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42F" w:rsidRPr="009D342F" w:rsidRDefault="009D342F" w:rsidP="009D342F">
      <w:pPr>
        <w:pStyle w:val="a5"/>
        <w:numPr>
          <w:ilvl w:val="0"/>
          <w:numId w:val="2"/>
        </w:numPr>
        <w:jc w:val="center"/>
        <w:rPr>
          <w:rFonts w:ascii="Times New Roman" w:hAnsi="Times New Roman" w:cs="Times New Roman"/>
          <w:b/>
          <w:sz w:val="24"/>
          <w:szCs w:val="24"/>
        </w:rPr>
      </w:pPr>
      <w:r w:rsidRPr="009D342F">
        <w:rPr>
          <w:rFonts w:ascii="Times New Roman" w:hAnsi="Times New Roman" w:cs="Times New Roman"/>
          <w:b/>
          <w:sz w:val="24"/>
          <w:szCs w:val="24"/>
        </w:rPr>
        <w:t>Пояснительная записка.</w:t>
      </w:r>
    </w:p>
    <w:p w:rsidR="009D342F" w:rsidRPr="009D342F" w:rsidRDefault="009D342F" w:rsidP="009D342F">
      <w:pPr>
        <w:pStyle w:val="a5"/>
        <w:ind w:firstLine="709"/>
        <w:jc w:val="both"/>
        <w:rPr>
          <w:rFonts w:ascii="Times New Roman" w:hAnsi="Times New Roman" w:cs="Times New Roman"/>
          <w:sz w:val="24"/>
          <w:szCs w:val="24"/>
        </w:rPr>
      </w:pP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Рабочая программа составлена на основе следующих нормативных документов:</w:t>
      </w:r>
    </w:p>
    <w:p w:rsidR="00E14C3F" w:rsidRPr="00CB18BC" w:rsidRDefault="00E14C3F" w:rsidP="00E14C3F">
      <w:pPr>
        <w:pStyle w:val="1"/>
        <w:ind w:firstLine="709"/>
        <w:jc w:val="both"/>
        <w:rPr>
          <w:b w:val="0"/>
          <w:sz w:val="24"/>
          <w:szCs w:val="24"/>
        </w:rPr>
      </w:pPr>
      <w:r w:rsidRPr="00CB18BC">
        <w:rPr>
          <w:b w:val="0"/>
          <w:sz w:val="24"/>
          <w:szCs w:val="24"/>
        </w:rPr>
        <w:t xml:space="preserve">- Федерального Закона № 273 от 29.11.12 г. «Об образовании» </w:t>
      </w:r>
      <w:r>
        <w:rPr>
          <w:b w:val="0"/>
          <w:sz w:val="24"/>
          <w:szCs w:val="24"/>
        </w:rPr>
        <w:t>Российской Федерации;</w:t>
      </w:r>
      <w:r w:rsidRPr="00CB18BC">
        <w:rPr>
          <w:b w:val="0"/>
          <w:sz w:val="24"/>
          <w:szCs w:val="24"/>
        </w:rPr>
        <w:t xml:space="preserve"> </w:t>
      </w:r>
    </w:p>
    <w:p w:rsidR="00E14C3F" w:rsidRPr="00CB18BC" w:rsidRDefault="00E14C3F" w:rsidP="00E14C3F">
      <w:pPr>
        <w:pStyle w:val="1"/>
        <w:ind w:firstLine="709"/>
        <w:jc w:val="both"/>
        <w:rPr>
          <w:b w:val="0"/>
          <w:sz w:val="24"/>
          <w:szCs w:val="24"/>
        </w:rPr>
      </w:pPr>
      <w:r w:rsidRPr="00CB18BC">
        <w:rPr>
          <w:b w:val="0"/>
          <w:sz w:val="24"/>
          <w:szCs w:val="24"/>
        </w:rPr>
        <w:t>- федерального государственного образовательного стандарта, утвержденного приказом № 1897 Министерства образования и науки Российской Федерации 17 декабря 2010 года</w:t>
      </w:r>
      <w:r>
        <w:rPr>
          <w:b w:val="0"/>
          <w:sz w:val="24"/>
          <w:szCs w:val="24"/>
        </w:rPr>
        <w:t>;</w:t>
      </w:r>
      <w:r w:rsidRPr="00CB18BC">
        <w:rPr>
          <w:b w:val="0"/>
          <w:sz w:val="24"/>
          <w:szCs w:val="24"/>
        </w:rPr>
        <w:t xml:space="preserve">  </w:t>
      </w:r>
    </w:p>
    <w:p w:rsidR="00E14C3F" w:rsidRDefault="00E14C3F" w:rsidP="00E14C3F">
      <w:pPr>
        <w:pStyle w:val="1"/>
        <w:ind w:firstLine="709"/>
        <w:jc w:val="both"/>
        <w:rPr>
          <w:b w:val="0"/>
          <w:sz w:val="24"/>
          <w:szCs w:val="24"/>
        </w:rPr>
      </w:pPr>
      <w:r w:rsidRPr="00CB18BC">
        <w:rPr>
          <w:b w:val="0"/>
          <w:sz w:val="24"/>
          <w:szCs w:val="24"/>
        </w:rPr>
        <w:t xml:space="preserve"> -авторской программы «Обществознание» Л.Н. Боголюбова, Л.Ф. Ивановой, Н.И. Г</w:t>
      </w:r>
      <w:r>
        <w:rPr>
          <w:b w:val="0"/>
          <w:sz w:val="24"/>
          <w:szCs w:val="24"/>
        </w:rPr>
        <w:t>ородецкой, «Просвещение» 2010г.;</w:t>
      </w:r>
    </w:p>
    <w:p w:rsidR="00E14C3F" w:rsidRDefault="00E14C3F" w:rsidP="00E14C3F">
      <w:pPr>
        <w:ind w:firstLine="709"/>
        <w:jc w:val="both"/>
        <w:rPr>
          <w:sz w:val="24"/>
          <w:szCs w:val="24"/>
        </w:rPr>
      </w:pPr>
      <w:r>
        <w:rPr>
          <w:sz w:val="24"/>
          <w:szCs w:val="24"/>
        </w:rPr>
        <w:t>-</w:t>
      </w:r>
      <w:r w:rsidRPr="001E75FA">
        <w:rPr>
          <w:sz w:val="24"/>
          <w:szCs w:val="24"/>
        </w:rPr>
        <w:t xml:space="preserve"> учебник</w:t>
      </w:r>
      <w:r>
        <w:rPr>
          <w:sz w:val="24"/>
          <w:szCs w:val="24"/>
        </w:rPr>
        <w:t>а</w:t>
      </w:r>
      <w:r w:rsidRPr="001E75FA">
        <w:rPr>
          <w:sz w:val="24"/>
          <w:szCs w:val="24"/>
        </w:rPr>
        <w:t xml:space="preserve"> Л.Н.Боголюбов, Н.Ф.Виноградова, Н.И.Городецкая. Обществознание. </w:t>
      </w:r>
      <w:r w:rsidR="003D17B9">
        <w:rPr>
          <w:sz w:val="24"/>
          <w:szCs w:val="24"/>
        </w:rPr>
        <w:t>9</w:t>
      </w:r>
      <w:r w:rsidRPr="001E75FA">
        <w:rPr>
          <w:sz w:val="24"/>
          <w:szCs w:val="24"/>
        </w:rPr>
        <w:t xml:space="preserve"> класс. - М.: Просвещение, 201</w:t>
      </w:r>
      <w:r>
        <w:rPr>
          <w:sz w:val="24"/>
          <w:szCs w:val="24"/>
        </w:rPr>
        <w:t>4</w:t>
      </w:r>
      <w:r w:rsidRPr="001E75FA">
        <w:rPr>
          <w:sz w:val="24"/>
          <w:szCs w:val="24"/>
        </w:rPr>
        <w:t xml:space="preserve">. </w:t>
      </w:r>
    </w:p>
    <w:p w:rsidR="00E14C3F" w:rsidRDefault="00E14C3F" w:rsidP="00E14C3F">
      <w:pPr>
        <w:pStyle w:val="a3"/>
        <w:shd w:val="clear" w:color="auto" w:fill="FFFFFF"/>
        <w:spacing w:before="0" w:beforeAutospacing="0" w:after="300"/>
        <w:ind w:firstLine="567"/>
        <w:jc w:val="both"/>
      </w:pPr>
      <w:r>
        <w:t>- о</w:t>
      </w:r>
      <w:r w:rsidRPr="00F628A6">
        <w:t>бразовательной программы основного общего образования муниципального бюджетного общеобразовательного учреждения «Средняя общеобразовательная школа №99» Московского района г</w:t>
      </w:r>
      <w:proofErr w:type="gramStart"/>
      <w:r w:rsidRPr="00F628A6">
        <w:t>.К</w:t>
      </w:r>
      <w:proofErr w:type="gramEnd"/>
      <w:r w:rsidRPr="00F628A6">
        <w:t>азани;</w:t>
      </w:r>
    </w:p>
    <w:p w:rsidR="00E14C3F" w:rsidRPr="00F628A6" w:rsidRDefault="00E14C3F" w:rsidP="00E14C3F">
      <w:pPr>
        <w:pStyle w:val="a3"/>
        <w:shd w:val="clear" w:color="auto" w:fill="FFFFFF"/>
        <w:spacing w:before="0" w:beforeAutospacing="0" w:after="300"/>
        <w:ind w:firstLine="567"/>
        <w:jc w:val="both"/>
        <w:rPr>
          <w:color w:val="000000"/>
        </w:rPr>
      </w:pPr>
      <w:r w:rsidRPr="00F628A6">
        <w:t xml:space="preserve">- </w:t>
      </w:r>
      <w:proofErr w:type="gramStart"/>
      <w:r w:rsidRPr="00F628A6">
        <w:t>составлена</w:t>
      </w:r>
      <w:proofErr w:type="gramEnd"/>
      <w:r w:rsidRPr="00F628A6">
        <w:t xml:space="preserve"> учителями методического объединения школы.</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Факторы общественного характера оказывают определяющее воздействие на жизнь современного человека. Поэтому социали</w:t>
      </w:r>
      <w:r w:rsidRPr="009D342F">
        <w:rPr>
          <w:rFonts w:ascii="Times New Roman" w:hAnsi="Times New Roman" w:cs="Times New Roman"/>
          <w:sz w:val="24"/>
          <w:szCs w:val="24"/>
        </w:rPr>
        <w:softHyphen/>
        <w:t>зация личности, т. е. её интеграция в общество, протекающая наиболее активно в детские и юношеские годы, расценивается как одна из ведущих целей среднего образования. Школьное обществоведческое образование выступает важнейшим средством </w:t>
      </w:r>
      <w:r w:rsidRPr="009D342F">
        <w:rPr>
          <w:rFonts w:ascii="Times New Roman" w:hAnsi="Times New Roman" w:cs="Times New Roman"/>
          <w:i/>
          <w:iCs/>
          <w:sz w:val="24"/>
          <w:szCs w:val="24"/>
        </w:rPr>
        <w:t>социализации личности. </w:t>
      </w:r>
      <w:r w:rsidRPr="009D342F">
        <w:rPr>
          <w:rFonts w:ascii="Times New Roman" w:hAnsi="Times New Roman" w:cs="Times New Roman"/>
          <w:sz w:val="24"/>
          <w:szCs w:val="24"/>
        </w:rPr>
        <w:t xml:space="preserve">Именно на уроках обществознания школьники получают представления и основы научных знаний об устройстве современного общества, о его различных </w:t>
      </w:r>
      <w:proofErr w:type="spellStart"/>
      <w:r w:rsidRPr="009D342F">
        <w:rPr>
          <w:rFonts w:ascii="Times New Roman" w:hAnsi="Times New Roman" w:cs="Times New Roman"/>
          <w:sz w:val="24"/>
          <w:szCs w:val="24"/>
        </w:rPr>
        <w:t>социо</w:t>
      </w:r>
      <w:r w:rsidRPr="009D342F">
        <w:rPr>
          <w:rFonts w:ascii="Times New Roman" w:hAnsi="Times New Roman" w:cs="Times New Roman"/>
          <w:sz w:val="24"/>
          <w:szCs w:val="24"/>
        </w:rPr>
        <w:softHyphen/>
        <w:t>культурных</w:t>
      </w:r>
      <w:proofErr w:type="spellEnd"/>
      <w:r w:rsidRPr="009D342F">
        <w:rPr>
          <w:rFonts w:ascii="Times New Roman" w:hAnsi="Times New Roman" w:cs="Times New Roman"/>
          <w:sz w:val="24"/>
          <w:szCs w:val="24"/>
        </w:rPr>
        <w:t xml:space="preserve"> моделях, механизмах социальной регуляции, спосо</w:t>
      </w:r>
      <w:r w:rsidRPr="009D342F">
        <w:rPr>
          <w:rFonts w:ascii="Times New Roman" w:hAnsi="Times New Roman" w:cs="Times New Roman"/>
          <w:sz w:val="24"/>
          <w:szCs w:val="24"/>
        </w:rPr>
        <w:softHyphen/>
        <w:t>бах взаимодействия личности и общества, типичных социальных ролях человека в современных общественных условиях.</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Существен вклад школьного обществознания в </w:t>
      </w:r>
      <w:r w:rsidRPr="009D342F">
        <w:rPr>
          <w:rFonts w:ascii="Times New Roman" w:hAnsi="Times New Roman" w:cs="Times New Roman"/>
          <w:i/>
          <w:iCs/>
          <w:sz w:val="24"/>
          <w:szCs w:val="24"/>
        </w:rPr>
        <w:t>гражданское становление личности, </w:t>
      </w:r>
      <w:r w:rsidRPr="009D342F">
        <w:rPr>
          <w:rFonts w:ascii="Times New Roman" w:hAnsi="Times New Roman" w:cs="Times New Roman"/>
          <w:sz w:val="24"/>
          <w:szCs w:val="24"/>
        </w:rPr>
        <w:t>в развитие её социально значимых черт. Оно приобщает учащихся к таким важным компонентам граж</w:t>
      </w:r>
      <w:r w:rsidRPr="009D342F">
        <w:rPr>
          <w:rFonts w:ascii="Times New Roman" w:hAnsi="Times New Roman" w:cs="Times New Roman"/>
          <w:sz w:val="24"/>
          <w:szCs w:val="24"/>
        </w:rPr>
        <w:softHyphen/>
        <w:t>данской культуры, как научные представления об отношениях между гражданами, а также между гражданином и государством; оправдавшие себя в гражданских отношениях способы деятель</w:t>
      </w:r>
      <w:r w:rsidRPr="009D342F">
        <w:rPr>
          <w:rFonts w:ascii="Times New Roman" w:hAnsi="Times New Roman" w:cs="Times New Roman"/>
          <w:sz w:val="24"/>
          <w:szCs w:val="24"/>
        </w:rPr>
        <w:softHyphen/>
        <w:t>ности, практические умения, модели гражданского поведения, одобряемые обществом; гражданские ценностные ориентиры, и прежде всего ценности, представленные в Конституции Рос</w:t>
      </w:r>
      <w:r w:rsidRPr="009D342F">
        <w:rPr>
          <w:rFonts w:ascii="Times New Roman" w:hAnsi="Times New Roman" w:cs="Times New Roman"/>
          <w:sz w:val="24"/>
          <w:szCs w:val="24"/>
        </w:rPr>
        <w:softHyphen/>
        <w:t>сийской Федерации; опыт самостоятельного решения много</w:t>
      </w:r>
      <w:r w:rsidRPr="009D342F">
        <w:rPr>
          <w:rFonts w:ascii="Times New Roman" w:hAnsi="Times New Roman" w:cs="Times New Roman"/>
          <w:sz w:val="24"/>
          <w:szCs w:val="24"/>
        </w:rPr>
        <w:softHyphen/>
        <w:t>образных проблем, возникающих в частной и публичной жизни гражданина как субъекта гражданского общества. Всё это поз</w:t>
      </w:r>
      <w:r w:rsidRPr="009D342F">
        <w:rPr>
          <w:rFonts w:ascii="Times New Roman" w:hAnsi="Times New Roman" w:cs="Times New Roman"/>
          <w:sz w:val="24"/>
          <w:szCs w:val="24"/>
        </w:rPr>
        <w:softHyphen/>
        <w:t>воляет формировать компетентность гражданина.</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Обществознание содержит значительный потенциал для столь востребованного в </w:t>
      </w:r>
      <w:proofErr w:type="gramStart"/>
      <w:r w:rsidRPr="009D342F">
        <w:rPr>
          <w:rFonts w:ascii="Times New Roman" w:hAnsi="Times New Roman" w:cs="Times New Roman"/>
          <w:sz w:val="24"/>
          <w:szCs w:val="24"/>
        </w:rPr>
        <w:t>современном</w:t>
      </w:r>
      <w:proofErr w:type="gramEnd"/>
      <w:r w:rsidRPr="009D342F">
        <w:rPr>
          <w:rFonts w:ascii="Times New Roman" w:hAnsi="Times New Roman" w:cs="Times New Roman"/>
          <w:sz w:val="24"/>
          <w:szCs w:val="24"/>
        </w:rPr>
        <w:t xml:space="preserve"> </w:t>
      </w:r>
      <w:proofErr w:type="spellStart"/>
      <w:r w:rsidRPr="00E14C3F">
        <w:rPr>
          <w:rFonts w:ascii="Times New Roman" w:hAnsi="Times New Roman" w:cs="Times New Roman"/>
          <w:i/>
          <w:sz w:val="24"/>
          <w:szCs w:val="24"/>
        </w:rPr>
        <w:t>обществе</w:t>
      </w:r>
      <w:r w:rsidRPr="00E14C3F">
        <w:rPr>
          <w:rFonts w:ascii="Times New Roman" w:hAnsi="Times New Roman" w:cs="Times New Roman"/>
          <w:i/>
          <w:iCs/>
          <w:sz w:val="24"/>
          <w:szCs w:val="24"/>
        </w:rPr>
        <w:t>нравственного</w:t>
      </w:r>
      <w:proofErr w:type="spellEnd"/>
      <w:r w:rsidRPr="009D342F">
        <w:rPr>
          <w:rFonts w:ascii="Times New Roman" w:hAnsi="Times New Roman" w:cs="Times New Roman"/>
          <w:i/>
          <w:iCs/>
          <w:sz w:val="24"/>
          <w:szCs w:val="24"/>
        </w:rPr>
        <w:t xml:space="preserve"> воспитания подрастающих поколений. </w:t>
      </w:r>
      <w:r w:rsidRPr="009D342F">
        <w:rPr>
          <w:rFonts w:ascii="Times New Roman" w:hAnsi="Times New Roman" w:cs="Times New Roman"/>
          <w:sz w:val="24"/>
          <w:szCs w:val="24"/>
        </w:rPr>
        <w:t>Только в этом учебном предмете нравственные нормы, внутренние и внешние условия их реализации являются непосредственным объектом изучения. Избежать опасного в нравственном просвещении ригоризма и дидактизма помогает заложенная в предмете установка на постоянное обращение к личному духовному, нравственному опыту, рефлексия его оснований.</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Изучение обществознания играет существенную роль в фор</w:t>
      </w:r>
      <w:r w:rsidRPr="009D342F">
        <w:rPr>
          <w:rFonts w:ascii="Times New Roman" w:hAnsi="Times New Roman" w:cs="Times New Roman"/>
          <w:sz w:val="24"/>
          <w:szCs w:val="24"/>
        </w:rPr>
        <w:softHyphen/>
        <w:t>мировании </w:t>
      </w:r>
      <w:r w:rsidRPr="009D342F">
        <w:rPr>
          <w:rFonts w:ascii="Times New Roman" w:hAnsi="Times New Roman" w:cs="Times New Roman"/>
          <w:i/>
          <w:iCs/>
          <w:sz w:val="24"/>
          <w:szCs w:val="24"/>
        </w:rPr>
        <w:t>социальной компетентности молодёжи,</w:t>
      </w:r>
      <w:r w:rsidR="00062D61">
        <w:rPr>
          <w:rFonts w:ascii="Times New Roman" w:hAnsi="Times New Roman" w:cs="Times New Roman"/>
          <w:i/>
          <w:iCs/>
          <w:sz w:val="24"/>
          <w:szCs w:val="24"/>
        </w:rPr>
        <w:t xml:space="preserve"> </w:t>
      </w:r>
      <w:r w:rsidRPr="009D342F">
        <w:rPr>
          <w:rFonts w:ascii="Times New Roman" w:hAnsi="Times New Roman" w:cs="Times New Roman"/>
          <w:sz w:val="24"/>
          <w:szCs w:val="24"/>
        </w:rPr>
        <w:t>включаю</w:t>
      </w:r>
      <w:r w:rsidRPr="009D342F">
        <w:rPr>
          <w:rFonts w:ascii="Times New Roman" w:hAnsi="Times New Roman" w:cs="Times New Roman"/>
          <w:sz w:val="24"/>
          <w:szCs w:val="24"/>
        </w:rPr>
        <w:softHyphen/>
        <w:t>щей наряду со знаниями и с ценностными ориентирами также комплекс умений. Среди них — способность ориентироваться в постоянно нарастающем потоке информации, получать из него необходимую информацию, использовать базовые операции для её обработки; умение применять полученные знания для реше</w:t>
      </w:r>
      <w:r w:rsidRPr="009D342F">
        <w:rPr>
          <w:rFonts w:ascii="Times New Roman" w:hAnsi="Times New Roman" w:cs="Times New Roman"/>
          <w:sz w:val="24"/>
          <w:szCs w:val="24"/>
        </w:rPr>
        <w:softHyphen/>
        <w:t>ния не только учебных задач, но и реальных проблем собст</w:t>
      </w:r>
      <w:r w:rsidRPr="009D342F">
        <w:rPr>
          <w:rFonts w:ascii="Times New Roman" w:hAnsi="Times New Roman" w:cs="Times New Roman"/>
          <w:sz w:val="24"/>
          <w:szCs w:val="24"/>
        </w:rPr>
        <w:softHyphen/>
        <w:t>венного бытия в социуме, для осуществления в дальнейшем разноплановой деятельности во многих областях общественной жизни.</w:t>
      </w:r>
    </w:p>
    <w:p w:rsidR="00E14C3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Цели обществоведческого образования в основной школе состоят в том, чтобы средствами учебного предмета активно содействовать:</w:t>
      </w:r>
    </w:p>
    <w:p w:rsidR="009D342F" w:rsidRPr="009D342F" w:rsidRDefault="009D342F" w:rsidP="009D342F">
      <w:pPr>
        <w:pStyle w:val="a5"/>
        <w:ind w:firstLine="709"/>
        <w:jc w:val="both"/>
        <w:rPr>
          <w:rFonts w:ascii="Times New Roman" w:hAnsi="Times New Roman" w:cs="Times New Roman"/>
          <w:sz w:val="24"/>
          <w:szCs w:val="24"/>
        </w:rPr>
      </w:pPr>
      <w:proofErr w:type="gramStart"/>
      <w:r w:rsidRPr="009D342F">
        <w:rPr>
          <w:rFonts w:ascii="Times New Roman" w:hAnsi="Times New Roman" w:cs="Times New Roman"/>
          <w:sz w:val="24"/>
          <w:szCs w:val="24"/>
        </w:rPr>
        <w:t>• воспитанию общероссийской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r w:rsidRPr="009D342F">
        <w:rPr>
          <w:rFonts w:ascii="Times New Roman" w:hAnsi="Times New Roman" w:cs="Times New Roman"/>
          <w:sz w:val="24"/>
          <w:szCs w:val="24"/>
        </w:rPr>
        <w:br/>
      </w:r>
      <w:r w:rsidRPr="009D342F">
        <w:rPr>
          <w:rFonts w:ascii="Times New Roman" w:hAnsi="Times New Roman" w:cs="Times New Roman"/>
          <w:sz w:val="24"/>
          <w:szCs w:val="24"/>
        </w:rPr>
        <w:lastRenderedPageBreak/>
        <w:t>• развитию личности на исключительно важном этапе ее социализации — в подростковом возрасте, повышению уровня ее духовно-нравственной, политической и правовой культуры,  становлению социального поведения, основанного на уважении закона и правопорядка; углублению интереса к изучению социальных и гуманитарных дисциплин;</w:t>
      </w:r>
      <w:proofErr w:type="gramEnd"/>
      <w:r w:rsidRPr="009D342F">
        <w:rPr>
          <w:rFonts w:ascii="Times New Roman" w:hAnsi="Times New Roman" w:cs="Times New Roman"/>
          <w:sz w:val="24"/>
          <w:szCs w:val="24"/>
        </w:rPr>
        <w:t xml:space="preserve"> формированию способности к личному самоопределению, самореализации, самоконтроля; повышению мотивации к высокопроизводительной, наукоемкой трудовой деятельности;</w:t>
      </w:r>
      <w:r w:rsidRPr="009D342F">
        <w:rPr>
          <w:rFonts w:ascii="Times New Roman" w:hAnsi="Times New Roman" w:cs="Times New Roman"/>
          <w:sz w:val="24"/>
          <w:szCs w:val="24"/>
        </w:rPr>
        <w:br/>
        <w:t>• формированию у учащихся целостной картины общества, адекватной современному уровню знаний о нем и доступной по содержанию для школьников младшего и среднего подросткового возраста; освоению учащимися тех знаний об основных сферах человеческой деятельности и о социальных институтах, о формах регулирования общественных отношений, которые необходимы для взаимодействия с социальной средой и выполнения типичных социальных ролей человека и гражданина;</w:t>
      </w:r>
      <w:r w:rsidRPr="009D342F">
        <w:rPr>
          <w:rFonts w:ascii="Times New Roman" w:hAnsi="Times New Roman" w:cs="Times New Roman"/>
          <w:sz w:val="24"/>
          <w:szCs w:val="24"/>
        </w:rPr>
        <w:br/>
        <w:t>• овладению учащимися умениями получать из разнообразных источников и критически осмысливать социальную информацию, систематизировать, анализировать полученные данные; освоению ими способов познавательной, коммуникативной, практической деятельности, необходимых для участия в жизни гражданского общества и правового государства;</w:t>
      </w:r>
      <w:r w:rsidRPr="009D342F">
        <w:rPr>
          <w:rFonts w:ascii="Times New Roman" w:hAnsi="Times New Roman" w:cs="Times New Roman"/>
          <w:sz w:val="24"/>
          <w:szCs w:val="24"/>
        </w:rPr>
        <w:br/>
        <w:t>• формированию у учащихся опыта применения полученных знаний и умений для определения собственной позиции в общественной жизни; для решения типичных задач в области социальных отношений; для осуществления гражданской и общественной деятельности, развития межличностных отношений, включая отношения между людьми различных национальностей и вероисповеданий, а также в семейно-бытовой сфере; для соотнесения собственного поведения и поступков других людей с нравственными ценностями и нормами поведения, установленными законом; для содействия правовыми способами и средствами защите правопорядка в обществе.</w:t>
      </w:r>
      <w:r w:rsidRPr="009D342F">
        <w:rPr>
          <w:rFonts w:ascii="Times New Roman" w:hAnsi="Times New Roman" w:cs="Times New Roman"/>
          <w:sz w:val="24"/>
          <w:szCs w:val="24"/>
        </w:rPr>
        <w:br/>
        <w:t xml:space="preserve">Кроме того, учебный предмет «Обществознание» в основной школе призван помогать </w:t>
      </w:r>
      <w:proofErr w:type="spellStart"/>
      <w:r w:rsidRPr="009D342F">
        <w:rPr>
          <w:rFonts w:ascii="Times New Roman" w:hAnsi="Times New Roman" w:cs="Times New Roman"/>
          <w:sz w:val="24"/>
          <w:szCs w:val="24"/>
        </w:rPr>
        <w:t>предпрофильному</w:t>
      </w:r>
      <w:proofErr w:type="spellEnd"/>
      <w:r w:rsidRPr="009D342F">
        <w:rPr>
          <w:rFonts w:ascii="Times New Roman" w:hAnsi="Times New Roman" w:cs="Times New Roman"/>
          <w:sz w:val="24"/>
          <w:szCs w:val="24"/>
        </w:rPr>
        <w:t xml:space="preserve"> самоопределению школьников.</w:t>
      </w:r>
    </w:p>
    <w:p w:rsidR="009D342F" w:rsidRPr="009D342F" w:rsidRDefault="009D342F" w:rsidP="009D342F">
      <w:pPr>
        <w:pStyle w:val="a5"/>
        <w:ind w:firstLine="709"/>
        <w:jc w:val="both"/>
        <w:rPr>
          <w:rFonts w:ascii="Times New Roman" w:hAnsi="Times New Roman" w:cs="Times New Roman"/>
          <w:sz w:val="24"/>
          <w:szCs w:val="24"/>
        </w:rPr>
      </w:pPr>
    </w:p>
    <w:p w:rsidR="009D342F" w:rsidRPr="00E14C3F" w:rsidRDefault="009D342F" w:rsidP="00E14C3F">
      <w:pPr>
        <w:pStyle w:val="a5"/>
        <w:ind w:firstLine="709"/>
        <w:jc w:val="center"/>
        <w:rPr>
          <w:rFonts w:ascii="Times New Roman" w:hAnsi="Times New Roman" w:cs="Times New Roman"/>
          <w:b/>
          <w:sz w:val="24"/>
          <w:szCs w:val="24"/>
        </w:rPr>
      </w:pPr>
      <w:r w:rsidRPr="00E14C3F">
        <w:rPr>
          <w:rFonts w:ascii="Times New Roman" w:hAnsi="Times New Roman" w:cs="Times New Roman"/>
          <w:b/>
          <w:sz w:val="24"/>
          <w:szCs w:val="24"/>
        </w:rPr>
        <w:t>2. Общая характеристика учебного предмета «Обществознание».</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w:t>
      </w:r>
      <w:r w:rsidRPr="009D342F">
        <w:rPr>
          <w:rFonts w:ascii="Times New Roman" w:hAnsi="Times New Roman" w:cs="Times New Roman"/>
          <w:sz w:val="24"/>
          <w:szCs w:val="24"/>
        </w:rPr>
        <w:softHyphen/>
        <w:t xml:space="preserve">дого человека. </w:t>
      </w:r>
      <w:proofErr w:type="gramStart"/>
      <w:r w:rsidRPr="009D342F">
        <w:rPr>
          <w:rFonts w:ascii="Times New Roman" w:hAnsi="Times New Roman" w:cs="Times New Roman"/>
          <w:sz w:val="24"/>
          <w:szCs w:val="24"/>
        </w:rPr>
        <w:t>Их раскрытие, интерпретация, оценка базируют</w:t>
      </w:r>
      <w:r w:rsidRPr="009D342F">
        <w:rPr>
          <w:rFonts w:ascii="Times New Roman" w:hAnsi="Times New Roman" w:cs="Times New Roman"/>
          <w:sz w:val="24"/>
          <w:szCs w:val="24"/>
        </w:rPr>
        <w:softHyphen/>
        <w:t>ся на результатах исследований, научном аппарате комплекса общественных наук (социология, экономическая теория, поли</w:t>
      </w:r>
      <w:r w:rsidRPr="009D342F">
        <w:rPr>
          <w:rFonts w:ascii="Times New Roman" w:hAnsi="Times New Roman" w:cs="Times New Roman"/>
          <w:sz w:val="24"/>
          <w:szCs w:val="24"/>
        </w:rPr>
        <w:softHyphen/>
        <w:t xml:space="preserve">тология, </w:t>
      </w:r>
      <w:proofErr w:type="spellStart"/>
      <w:r w:rsidRPr="009D342F">
        <w:rPr>
          <w:rFonts w:ascii="Times New Roman" w:hAnsi="Times New Roman" w:cs="Times New Roman"/>
          <w:sz w:val="24"/>
          <w:szCs w:val="24"/>
        </w:rPr>
        <w:t>культурология</w:t>
      </w:r>
      <w:proofErr w:type="spellEnd"/>
      <w:r w:rsidRPr="009D342F">
        <w:rPr>
          <w:rFonts w:ascii="Times New Roman" w:hAnsi="Times New Roman" w:cs="Times New Roman"/>
          <w:sz w:val="24"/>
          <w:szCs w:val="24"/>
        </w:rPr>
        <w:t>, правоведение, этика, социальная пси</w:t>
      </w:r>
      <w:r w:rsidRPr="009D342F">
        <w:rPr>
          <w:rFonts w:ascii="Times New Roman" w:hAnsi="Times New Roman" w:cs="Times New Roman"/>
          <w:sz w:val="24"/>
          <w:szCs w:val="24"/>
        </w:rPr>
        <w:softHyphen/>
        <w:t>хология), а также на знании философии.</w:t>
      </w:r>
      <w:proofErr w:type="gramEnd"/>
      <w:r w:rsidRPr="009D342F">
        <w:rPr>
          <w:rFonts w:ascii="Times New Roman" w:hAnsi="Times New Roman" w:cs="Times New Roman"/>
          <w:sz w:val="24"/>
          <w:szCs w:val="24"/>
        </w:rPr>
        <w:t xml:space="preserve"> Такая комплексная на</w:t>
      </w:r>
      <w:r w:rsidRPr="009D342F">
        <w:rPr>
          <w:rFonts w:ascii="Times New Roman" w:hAnsi="Times New Roman" w:cs="Times New Roman"/>
          <w:sz w:val="24"/>
          <w:szCs w:val="24"/>
        </w:rPr>
        <w:softHyphen/>
        <w:t>учная база учебного предмета «Обществознание», многоаспектность изучения его предмета — общественной жизни — обусловливают интегративный характер обществознания, кото</w:t>
      </w:r>
      <w:r w:rsidRPr="009D342F">
        <w:rPr>
          <w:rFonts w:ascii="Times New Roman" w:hAnsi="Times New Roman" w:cs="Times New Roman"/>
          <w:sz w:val="24"/>
          <w:szCs w:val="24"/>
        </w:rPr>
        <w:softHyphen/>
        <w:t>рый сохраняется и в старшей школе. «Обществознание» как учебный предмет в основной школе акцентирует внимание уча</w:t>
      </w:r>
      <w:r w:rsidRPr="009D342F">
        <w:rPr>
          <w:rFonts w:ascii="Times New Roman" w:hAnsi="Times New Roman" w:cs="Times New Roman"/>
          <w:sz w:val="24"/>
          <w:szCs w:val="24"/>
        </w:rPr>
        <w:softHyphen/>
        <w:t>щихся на современных социальных явлениях.</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«Обществознание» в основной школе опирается на пропе</w:t>
      </w:r>
      <w:r w:rsidRPr="009D342F">
        <w:rPr>
          <w:rFonts w:ascii="Times New Roman" w:hAnsi="Times New Roman" w:cs="Times New Roman"/>
          <w:sz w:val="24"/>
          <w:szCs w:val="24"/>
        </w:rPr>
        <w:softHyphen/>
        <w:t>девтическую обществоведческую подготовку учащихся в началь</w:t>
      </w:r>
      <w:r w:rsidRPr="009D342F">
        <w:rPr>
          <w:rFonts w:ascii="Times New Roman" w:hAnsi="Times New Roman" w:cs="Times New Roman"/>
          <w:sz w:val="24"/>
          <w:szCs w:val="24"/>
        </w:rPr>
        <w:softHyphen/>
        <w:t>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w:t>
      </w:r>
      <w:r w:rsidRPr="009D342F">
        <w:rPr>
          <w:rFonts w:ascii="Times New Roman" w:hAnsi="Times New Roman" w:cs="Times New Roman"/>
          <w:sz w:val="24"/>
          <w:szCs w:val="24"/>
        </w:rPr>
        <w:softHyphen/>
        <w:t>ми возможностями учащихся младшего и среднего подростково</w:t>
      </w:r>
      <w:r w:rsidRPr="009D342F">
        <w:rPr>
          <w:rFonts w:ascii="Times New Roman" w:hAnsi="Times New Roman" w:cs="Times New Roman"/>
          <w:sz w:val="24"/>
          <w:szCs w:val="24"/>
        </w:rPr>
        <w:softHyphen/>
        <w:t>го возраста. Наиболее сложные аспекты общественного разви</w:t>
      </w:r>
      <w:r w:rsidRPr="009D342F">
        <w:rPr>
          <w:rFonts w:ascii="Times New Roman" w:hAnsi="Times New Roman" w:cs="Times New Roman"/>
          <w:sz w:val="24"/>
          <w:szCs w:val="24"/>
        </w:rPr>
        <w:softHyphen/>
        <w:t>тия рассматриваются в курсе по обществознанию в старших классах.</w:t>
      </w:r>
    </w:p>
    <w:p w:rsidR="009D342F" w:rsidRPr="009D342F" w:rsidRDefault="009D342F" w:rsidP="009D342F">
      <w:pPr>
        <w:pStyle w:val="a5"/>
        <w:ind w:firstLine="709"/>
        <w:jc w:val="both"/>
        <w:rPr>
          <w:rFonts w:ascii="Times New Roman" w:hAnsi="Times New Roman" w:cs="Times New Roman"/>
          <w:sz w:val="24"/>
          <w:szCs w:val="24"/>
        </w:rPr>
      </w:pPr>
    </w:p>
    <w:p w:rsidR="009D342F" w:rsidRPr="00F61725" w:rsidRDefault="00F61725" w:rsidP="00F61725">
      <w:pPr>
        <w:pStyle w:val="a5"/>
        <w:ind w:firstLine="709"/>
        <w:jc w:val="center"/>
        <w:rPr>
          <w:rFonts w:ascii="Times New Roman" w:hAnsi="Times New Roman" w:cs="Times New Roman"/>
          <w:b/>
          <w:sz w:val="24"/>
          <w:szCs w:val="24"/>
        </w:rPr>
      </w:pPr>
      <w:r w:rsidRPr="00F61725">
        <w:rPr>
          <w:rFonts w:ascii="Times New Roman" w:hAnsi="Times New Roman" w:cs="Times New Roman"/>
          <w:b/>
          <w:sz w:val="24"/>
          <w:szCs w:val="24"/>
        </w:rPr>
        <w:t>3.</w:t>
      </w:r>
      <w:r w:rsidR="009D342F" w:rsidRPr="00F61725">
        <w:rPr>
          <w:rFonts w:ascii="Times New Roman" w:hAnsi="Times New Roman" w:cs="Times New Roman"/>
          <w:b/>
          <w:sz w:val="24"/>
          <w:szCs w:val="24"/>
        </w:rPr>
        <w:t xml:space="preserve"> Личностные, метапредметные и предметные результаты освоения учебного предмета «Обществознание».</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Личностными результатами выпускников основной школы, формируемыми при изучении содержания курса по обществознанию, являются:</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мотивированность и направленность на активное и созидательное участие в будущем в общественной и государственной жизни;</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заинтересованность не только в личном успехе, но и в развитии различных сторон жизни общества, в благополучии и процветании своей страны;</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 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w:t>
      </w:r>
      <w:r w:rsidRPr="009D342F">
        <w:rPr>
          <w:rFonts w:ascii="Times New Roman" w:hAnsi="Times New Roman" w:cs="Times New Roman"/>
          <w:sz w:val="24"/>
          <w:szCs w:val="24"/>
        </w:rPr>
        <w:lastRenderedPageBreak/>
        <w:t>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Метапредметные результаты изучения обществознания выпускниками основной школы проявляются </w:t>
      </w:r>
      <w:proofErr w:type="gramStart"/>
      <w:r w:rsidRPr="009D342F">
        <w:rPr>
          <w:rFonts w:ascii="Times New Roman" w:hAnsi="Times New Roman" w:cs="Times New Roman"/>
          <w:sz w:val="24"/>
          <w:szCs w:val="24"/>
        </w:rPr>
        <w:t>в</w:t>
      </w:r>
      <w:proofErr w:type="gramEnd"/>
      <w:r w:rsidRPr="009D342F">
        <w:rPr>
          <w:rFonts w:ascii="Times New Roman" w:hAnsi="Times New Roman" w:cs="Times New Roman"/>
          <w:sz w:val="24"/>
          <w:szCs w:val="24"/>
        </w:rPr>
        <w:t>:</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 </w:t>
      </w:r>
      <w:proofErr w:type="gramStart"/>
      <w:r w:rsidRPr="009D342F">
        <w:rPr>
          <w:rFonts w:ascii="Times New Roman" w:hAnsi="Times New Roman" w:cs="Times New Roman"/>
          <w:sz w:val="24"/>
          <w:szCs w:val="24"/>
        </w:rPr>
        <w:t>умении</w:t>
      </w:r>
      <w:proofErr w:type="gramEnd"/>
      <w:r w:rsidRPr="009D342F">
        <w:rPr>
          <w:rFonts w:ascii="Times New Roman" w:hAnsi="Times New Roman" w:cs="Times New Roman"/>
          <w:sz w:val="24"/>
          <w:szCs w:val="24"/>
        </w:rPr>
        <w:t xml:space="preserve"> сознательно организовывать свою познавательную деятельность (от постановки цели до получения и оценки результата);</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 </w:t>
      </w:r>
      <w:proofErr w:type="gramStart"/>
      <w:r w:rsidRPr="009D342F">
        <w:rPr>
          <w:rFonts w:ascii="Times New Roman" w:hAnsi="Times New Roman" w:cs="Times New Roman"/>
          <w:sz w:val="24"/>
          <w:szCs w:val="24"/>
        </w:rPr>
        <w:t>умении</w:t>
      </w:r>
      <w:proofErr w:type="gramEnd"/>
      <w:r w:rsidRPr="009D342F">
        <w:rPr>
          <w:rFonts w:ascii="Times New Roman" w:hAnsi="Times New Roman" w:cs="Times New Roman"/>
          <w:sz w:val="24"/>
          <w:szCs w:val="24"/>
        </w:rPr>
        <w:t xml:space="preserve"> объяснять явления и процессы социальной дейс</w:t>
      </w:r>
      <w:r w:rsidR="00F61725">
        <w:rPr>
          <w:rFonts w:ascii="Times New Roman" w:hAnsi="Times New Roman" w:cs="Times New Roman"/>
          <w:sz w:val="24"/>
          <w:szCs w:val="24"/>
        </w:rPr>
        <w:t>т</w:t>
      </w:r>
      <w:r w:rsidRPr="009D342F">
        <w:rPr>
          <w:rFonts w:ascii="Times New Roman" w:hAnsi="Times New Roman" w:cs="Times New Roman"/>
          <w:sz w:val="24"/>
          <w:szCs w:val="24"/>
        </w:rPr>
        <w:t>вительности с научных, социально-философских позиций; рассматривать их комплексно в контексте сложившихся реалий </w:t>
      </w:r>
      <w:r w:rsidRPr="009D342F">
        <w:rPr>
          <w:rFonts w:ascii="Times New Roman" w:hAnsi="Times New Roman" w:cs="Times New Roman"/>
          <w:sz w:val="24"/>
          <w:szCs w:val="24"/>
        </w:rPr>
        <w:br/>
        <w:t>и возможных перспектив;</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 </w:t>
      </w:r>
      <w:proofErr w:type="gramStart"/>
      <w:r w:rsidRPr="009D342F">
        <w:rPr>
          <w:rFonts w:ascii="Times New Roman" w:hAnsi="Times New Roman" w:cs="Times New Roman"/>
          <w:sz w:val="24"/>
          <w:szCs w:val="24"/>
        </w:rPr>
        <w:t>овладении</w:t>
      </w:r>
      <w:proofErr w:type="gramEnd"/>
      <w:r w:rsidRPr="009D342F">
        <w:rPr>
          <w:rFonts w:ascii="Times New Roman" w:hAnsi="Times New Roman" w:cs="Times New Roman"/>
          <w:sz w:val="24"/>
          <w:szCs w:val="24"/>
        </w:rPr>
        <w:t xml:space="preserve"> различными видами публичных выступлений (высказывания, монолог, дискуссия) и следовании этическим нормам и правилам ведения диалога;</w:t>
      </w:r>
    </w:p>
    <w:p w:rsidR="00F61725"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 xml:space="preserve">• 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9D342F">
        <w:rPr>
          <w:rFonts w:ascii="Times New Roman" w:hAnsi="Times New Roman" w:cs="Times New Roman"/>
          <w:sz w:val="24"/>
          <w:szCs w:val="24"/>
        </w:rPr>
        <w:t>на</w:t>
      </w:r>
      <w:proofErr w:type="gramEnd"/>
      <w:r w:rsidRPr="009D342F">
        <w:rPr>
          <w:rFonts w:ascii="Times New Roman" w:hAnsi="Times New Roman" w:cs="Times New Roman"/>
          <w:sz w:val="24"/>
          <w:szCs w:val="24"/>
        </w:rPr>
        <w:t>:</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использование элементов причинно-следственного анализа;</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исследование несложных реальных связей и зависимостей;</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определение сущностных характеристик изучаемого объекта; выбор верных критериев для сравнения, сопоставления, оценки объектов;</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поиск и извлечение нужной информации по заданной теме в адаптированных источниках различного типа;</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объяснение изученных положений на конкретных примерах;</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F61725" w:rsidRDefault="009D342F" w:rsidP="00F61725">
      <w:pPr>
        <w:pStyle w:val="a5"/>
        <w:numPr>
          <w:ilvl w:val="0"/>
          <w:numId w:val="4"/>
        </w:numPr>
        <w:jc w:val="both"/>
        <w:rPr>
          <w:rFonts w:ascii="Times New Roman" w:hAnsi="Times New Roman" w:cs="Times New Roman"/>
          <w:sz w:val="24"/>
          <w:szCs w:val="24"/>
        </w:rPr>
      </w:pPr>
      <w:r w:rsidRPr="009D342F">
        <w:rPr>
          <w:rFonts w:ascii="Times New Roman" w:hAnsi="Times New Roman" w:cs="Times New Roman"/>
          <w:sz w:val="24"/>
          <w:szCs w:val="24"/>
        </w:rPr>
        <w:t>определение собственного отношения к явлениям современной жизни, формулирование своей точки зрения.</w:t>
      </w:r>
    </w:p>
    <w:p w:rsidR="00F61725" w:rsidRDefault="009D342F" w:rsidP="00F61725">
      <w:pPr>
        <w:pStyle w:val="a5"/>
        <w:ind w:left="709"/>
        <w:jc w:val="both"/>
        <w:rPr>
          <w:rFonts w:ascii="Times New Roman" w:hAnsi="Times New Roman" w:cs="Times New Roman"/>
          <w:sz w:val="24"/>
          <w:szCs w:val="24"/>
        </w:rPr>
      </w:pPr>
      <w:r w:rsidRPr="00F61725">
        <w:rPr>
          <w:rFonts w:ascii="Times New Roman" w:hAnsi="Times New Roman" w:cs="Times New Roman"/>
          <w:sz w:val="24"/>
          <w:szCs w:val="24"/>
        </w:rPr>
        <w:t>Предметными результатами освоения выпускниками основной школы содержания программы по обществознанию являются в сфере:</w:t>
      </w:r>
    </w:p>
    <w:p w:rsidR="00F61725" w:rsidRDefault="009D342F" w:rsidP="00F61725">
      <w:pPr>
        <w:pStyle w:val="a5"/>
        <w:ind w:left="709"/>
        <w:jc w:val="both"/>
        <w:rPr>
          <w:rFonts w:ascii="Times New Roman" w:hAnsi="Times New Roman" w:cs="Times New Roman"/>
          <w:sz w:val="24"/>
          <w:szCs w:val="24"/>
        </w:rPr>
      </w:pPr>
      <w:r w:rsidRPr="00F61725">
        <w:rPr>
          <w:rFonts w:ascii="Times New Roman" w:hAnsi="Times New Roman" w:cs="Times New Roman"/>
          <w:i/>
          <w:sz w:val="24"/>
          <w:szCs w:val="24"/>
        </w:rPr>
        <w:t>познавательной</w:t>
      </w:r>
      <w:r w:rsidRPr="00F61725">
        <w:rPr>
          <w:rFonts w:ascii="Times New Roman" w:hAnsi="Times New Roman" w:cs="Times New Roman"/>
          <w:sz w:val="24"/>
          <w:szCs w:val="24"/>
        </w:rPr>
        <w:br/>
        <w:t>• относительно целостное представление об обществе и о человеке, о сферах и областях общественной  жизни, механизмах и регуляторах деятельности людей;</w:t>
      </w:r>
      <w:r w:rsidRPr="00F61725">
        <w:rPr>
          <w:rFonts w:ascii="Times New Roman" w:hAnsi="Times New Roman" w:cs="Times New Roman"/>
          <w:sz w:val="24"/>
          <w:szCs w:val="24"/>
        </w:rPr>
        <w:br/>
        <w:t xml:space="preserve">• знание ряда ключевых понятий базовых для школьного обществознания наук: социологии, экономической теории, политологии, </w:t>
      </w:r>
      <w:proofErr w:type="spellStart"/>
      <w:r w:rsidRPr="00F61725">
        <w:rPr>
          <w:rFonts w:ascii="Times New Roman" w:hAnsi="Times New Roman" w:cs="Times New Roman"/>
          <w:sz w:val="24"/>
          <w:szCs w:val="24"/>
        </w:rPr>
        <w:t>культурологии</w:t>
      </w:r>
      <w:proofErr w:type="spellEnd"/>
      <w:r w:rsidRPr="00F61725">
        <w:rPr>
          <w:rFonts w:ascii="Times New Roman" w:hAnsi="Times New Roman" w:cs="Times New Roman"/>
          <w:sz w:val="24"/>
          <w:szCs w:val="24"/>
        </w:rPr>
        <w:t>, правоведения, этики, социальной психологии и философии; умение объяснять с их позиций явления социальной действительности;</w:t>
      </w:r>
      <w:r w:rsidRPr="00F61725">
        <w:rPr>
          <w:rFonts w:ascii="Times New Roman" w:hAnsi="Times New Roman" w:cs="Times New Roman"/>
          <w:sz w:val="24"/>
          <w:szCs w:val="24"/>
        </w:rPr>
        <w:br/>
        <w:t xml:space="preserve">• </w:t>
      </w:r>
      <w:proofErr w:type="gramStart"/>
      <w:r w:rsidRPr="00F61725">
        <w:rPr>
          <w:rFonts w:ascii="Times New Roman" w:hAnsi="Times New Roman" w:cs="Times New Roman"/>
          <w:sz w:val="24"/>
          <w:szCs w:val="24"/>
        </w:rPr>
        <w:t>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r w:rsidRPr="00F61725">
        <w:rPr>
          <w:rFonts w:ascii="Times New Roman" w:hAnsi="Times New Roman" w:cs="Times New Roman"/>
          <w:sz w:val="24"/>
          <w:szCs w:val="24"/>
        </w:rPr>
        <w:br/>
        <w:t>•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w:t>
      </w:r>
      <w:proofErr w:type="gramEnd"/>
      <w:r w:rsidRPr="00F61725">
        <w:rPr>
          <w:rFonts w:ascii="Times New Roman" w:hAnsi="Times New Roman" w:cs="Times New Roman"/>
          <w:sz w:val="24"/>
          <w:szCs w:val="24"/>
        </w:rPr>
        <w:t xml:space="preserve"> давать оценку взглядам, подходам, событиям, процессам с </w:t>
      </w:r>
      <w:proofErr w:type="gramStart"/>
      <w:r w:rsidRPr="00F61725">
        <w:rPr>
          <w:rFonts w:ascii="Times New Roman" w:hAnsi="Times New Roman" w:cs="Times New Roman"/>
          <w:sz w:val="24"/>
          <w:szCs w:val="24"/>
        </w:rPr>
        <w:t>позиций</w:t>
      </w:r>
      <w:proofErr w:type="gramEnd"/>
      <w:r w:rsidRPr="00F61725">
        <w:rPr>
          <w:rFonts w:ascii="Times New Roman" w:hAnsi="Times New Roman" w:cs="Times New Roman"/>
          <w:sz w:val="24"/>
          <w:szCs w:val="24"/>
        </w:rPr>
        <w:t xml:space="preserve"> одобряемых в современном российском обществе социальных ценностей;</w:t>
      </w:r>
      <w:r w:rsidRPr="00F61725">
        <w:rPr>
          <w:rFonts w:ascii="Times New Roman" w:hAnsi="Times New Roman" w:cs="Times New Roman"/>
          <w:sz w:val="24"/>
          <w:szCs w:val="24"/>
        </w:rPr>
        <w:br/>
      </w:r>
      <w:r w:rsidRPr="00F61725">
        <w:rPr>
          <w:rFonts w:ascii="Times New Roman" w:hAnsi="Times New Roman" w:cs="Times New Roman"/>
          <w:i/>
          <w:sz w:val="24"/>
          <w:szCs w:val="24"/>
        </w:rPr>
        <w:t>ценностно-мотивационной</w:t>
      </w:r>
      <w:r w:rsidRPr="00F61725">
        <w:rPr>
          <w:rFonts w:ascii="Times New Roman" w:hAnsi="Times New Roman" w:cs="Times New Roman"/>
          <w:sz w:val="24"/>
          <w:szCs w:val="24"/>
        </w:rPr>
        <w:b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r w:rsidRPr="00F61725">
        <w:rPr>
          <w:rFonts w:ascii="Times New Roman" w:hAnsi="Times New Roman" w:cs="Times New Roman"/>
          <w:sz w:val="24"/>
          <w:szCs w:val="24"/>
        </w:rPr>
        <w:b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r w:rsidRPr="00F61725">
        <w:rPr>
          <w:rFonts w:ascii="Times New Roman" w:hAnsi="Times New Roman" w:cs="Times New Roman"/>
          <w:sz w:val="24"/>
          <w:szCs w:val="24"/>
        </w:rPr>
        <w:br/>
      </w:r>
      <w:r w:rsidRPr="00F61725">
        <w:rPr>
          <w:rFonts w:ascii="Times New Roman" w:hAnsi="Times New Roman" w:cs="Times New Roman"/>
          <w:sz w:val="24"/>
          <w:szCs w:val="24"/>
        </w:rPr>
        <w:lastRenderedPageBreak/>
        <w:t>• приверженность гуманистическим и демократическим ценностям, патриотизму и гражданственности;</w:t>
      </w:r>
      <w:r w:rsidRPr="00F61725">
        <w:rPr>
          <w:rFonts w:ascii="Times New Roman" w:hAnsi="Times New Roman" w:cs="Times New Roman"/>
          <w:sz w:val="24"/>
          <w:szCs w:val="24"/>
        </w:rPr>
        <w:br/>
      </w:r>
      <w:proofErr w:type="gramStart"/>
      <w:r w:rsidRPr="00F61725">
        <w:rPr>
          <w:rFonts w:ascii="Times New Roman" w:hAnsi="Times New Roman" w:cs="Times New Roman"/>
          <w:i/>
          <w:sz w:val="24"/>
          <w:szCs w:val="24"/>
        </w:rPr>
        <w:t>трудовой</w:t>
      </w:r>
      <w:r w:rsidRPr="00F61725">
        <w:rPr>
          <w:rFonts w:ascii="Times New Roman" w:hAnsi="Times New Roman" w:cs="Times New Roman"/>
          <w:sz w:val="24"/>
          <w:szCs w:val="24"/>
        </w:rPr>
        <w:b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r w:rsidRPr="00F61725">
        <w:rPr>
          <w:rFonts w:ascii="Times New Roman" w:hAnsi="Times New Roman" w:cs="Times New Roman"/>
          <w:sz w:val="24"/>
          <w:szCs w:val="24"/>
        </w:rPr>
        <w:br/>
        <w:t>• понимание значения трудовой деятельности для личности и для общества;</w:t>
      </w:r>
      <w:r w:rsidRPr="00F61725">
        <w:rPr>
          <w:rFonts w:ascii="Times New Roman" w:hAnsi="Times New Roman" w:cs="Times New Roman"/>
          <w:sz w:val="24"/>
          <w:szCs w:val="24"/>
        </w:rPr>
        <w:br/>
      </w:r>
      <w:r w:rsidRPr="00F61725">
        <w:rPr>
          <w:rFonts w:ascii="Times New Roman" w:hAnsi="Times New Roman" w:cs="Times New Roman"/>
          <w:i/>
          <w:sz w:val="24"/>
          <w:szCs w:val="24"/>
        </w:rPr>
        <w:t>эстетической</w:t>
      </w:r>
      <w:r w:rsidRPr="00F61725">
        <w:rPr>
          <w:rFonts w:ascii="Times New Roman" w:hAnsi="Times New Roman" w:cs="Times New Roman"/>
          <w:sz w:val="24"/>
          <w:szCs w:val="24"/>
        </w:rPr>
        <w:br/>
        <w:t>• понимание специфики познания мира средствами искусства в соотнесении с другими способами познания;</w:t>
      </w:r>
      <w:r w:rsidRPr="00F61725">
        <w:rPr>
          <w:rFonts w:ascii="Times New Roman" w:hAnsi="Times New Roman" w:cs="Times New Roman"/>
          <w:sz w:val="24"/>
          <w:szCs w:val="24"/>
        </w:rPr>
        <w:br/>
        <w:t>• понимание роли искусства в становлении личности и в жизни общества;</w:t>
      </w:r>
      <w:proofErr w:type="gramEnd"/>
      <w:r w:rsidRPr="00F61725">
        <w:rPr>
          <w:rFonts w:ascii="Times New Roman" w:hAnsi="Times New Roman" w:cs="Times New Roman"/>
          <w:sz w:val="24"/>
          <w:szCs w:val="24"/>
        </w:rPr>
        <w:br/>
        <w:t>коммуникативной</w:t>
      </w:r>
      <w:r w:rsidRPr="00F61725">
        <w:rPr>
          <w:rFonts w:ascii="Times New Roman" w:hAnsi="Times New Roman" w:cs="Times New Roman"/>
          <w:sz w:val="24"/>
          <w:szCs w:val="24"/>
        </w:rPr>
        <w:br/>
        <w:t>• знание определяющих признаков коммуникативной деятельности в сравнении с другими видами деятельности;</w:t>
      </w:r>
    </w:p>
    <w:p w:rsidR="009D342F" w:rsidRPr="00F61725" w:rsidRDefault="009D342F" w:rsidP="00F61725">
      <w:pPr>
        <w:pStyle w:val="a5"/>
        <w:ind w:left="709"/>
        <w:jc w:val="both"/>
        <w:rPr>
          <w:rFonts w:ascii="Times New Roman" w:hAnsi="Times New Roman" w:cs="Times New Roman"/>
          <w:sz w:val="24"/>
          <w:szCs w:val="24"/>
        </w:rPr>
      </w:pPr>
      <w:r w:rsidRPr="00F61725">
        <w:rPr>
          <w:rFonts w:ascii="Times New Roman" w:hAnsi="Times New Roman" w:cs="Times New Roman"/>
          <w:sz w:val="24"/>
          <w:szCs w:val="24"/>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r w:rsidRPr="00F61725">
        <w:rPr>
          <w:rFonts w:ascii="Times New Roman" w:hAnsi="Times New Roman" w:cs="Times New Roman"/>
          <w:sz w:val="24"/>
          <w:szCs w:val="24"/>
        </w:rPr>
        <w:br/>
        <w:t>•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r w:rsidRPr="00F61725">
        <w:rPr>
          <w:rFonts w:ascii="Times New Roman" w:hAnsi="Times New Roman" w:cs="Times New Roman"/>
          <w:sz w:val="24"/>
          <w:szCs w:val="24"/>
        </w:rPr>
        <w:br/>
        <w:t>• понимание значения коммуникации в межличностном общении;</w:t>
      </w:r>
      <w:r w:rsidRPr="00F61725">
        <w:rPr>
          <w:rFonts w:ascii="Times New Roman" w:hAnsi="Times New Roman" w:cs="Times New Roman"/>
          <w:sz w:val="24"/>
          <w:szCs w:val="24"/>
        </w:rPr>
        <w:br/>
        <w:t>• умение взаимодействовать в ходе выполнения групповой работы, вести диалог, участвовать в дискуссии, аргументировать собственную точку зрения;</w:t>
      </w:r>
      <w:r w:rsidRPr="00F61725">
        <w:rPr>
          <w:rFonts w:ascii="Times New Roman" w:hAnsi="Times New Roman" w:cs="Times New Roman"/>
          <w:sz w:val="24"/>
          <w:szCs w:val="24"/>
        </w:rPr>
        <w:br/>
        <w:t>• знакомство с отдельными приемами и техниками преодоления конфликтов.</w:t>
      </w:r>
    </w:p>
    <w:p w:rsidR="009D342F" w:rsidRPr="009D342F" w:rsidRDefault="009D342F" w:rsidP="009D342F">
      <w:pPr>
        <w:pStyle w:val="a5"/>
        <w:ind w:firstLine="709"/>
        <w:jc w:val="both"/>
        <w:rPr>
          <w:rFonts w:ascii="Times New Roman" w:hAnsi="Times New Roman" w:cs="Times New Roman"/>
          <w:sz w:val="24"/>
          <w:szCs w:val="24"/>
        </w:rPr>
      </w:pPr>
    </w:p>
    <w:p w:rsidR="009D342F" w:rsidRPr="00F61725" w:rsidRDefault="00F61725" w:rsidP="00F61725">
      <w:pPr>
        <w:pStyle w:val="a5"/>
        <w:ind w:firstLine="709"/>
        <w:jc w:val="center"/>
        <w:rPr>
          <w:rFonts w:ascii="Times New Roman" w:hAnsi="Times New Roman" w:cs="Times New Roman"/>
          <w:b/>
          <w:sz w:val="24"/>
          <w:szCs w:val="24"/>
        </w:rPr>
      </w:pPr>
      <w:r w:rsidRPr="00F61725">
        <w:rPr>
          <w:rFonts w:ascii="Times New Roman" w:hAnsi="Times New Roman" w:cs="Times New Roman"/>
          <w:b/>
          <w:sz w:val="24"/>
          <w:szCs w:val="24"/>
        </w:rPr>
        <w:t>4.</w:t>
      </w:r>
      <w:r w:rsidR="009D342F" w:rsidRPr="00F61725">
        <w:rPr>
          <w:rFonts w:ascii="Times New Roman" w:hAnsi="Times New Roman" w:cs="Times New Roman"/>
          <w:b/>
          <w:sz w:val="24"/>
          <w:szCs w:val="24"/>
        </w:rPr>
        <w:t xml:space="preserve"> Содержание учебного предмета «Обществознание».</w:t>
      </w:r>
    </w:p>
    <w:p w:rsidR="009D342F" w:rsidRPr="009D342F" w:rsidRDefault="009D342F" w:rsidP="009D342F">
      <w:pPr>
        <w:pStyle w:val="a5"/>
        <w:ind w:firstLine="709"/>
        <w:jc w:val="both"/>
        <w:rPr>
          <w:rFonts w:ascii="Times New Roman" w:hAnsi="Times New Roman" w:cs="Times New Roman"/>
          <w:sz w:val="24"/>
          <w:szCs w:val="24"/>
        </w:rPr>
      </w:pPr>
    </w:p>
    <w:p w:rsidR="00065E68" w:rsidRDefault="00065E68" w:rsidP="009D342F">
      <w:pPr>
        <w:pStyle w:val="a5"/>
        <w:ind w:firstLine="709"/>
        <w:jc w:val="both"/>
        <w:rPr>
          <w:rFonts w:ascii="Times New Roman" w:hAnsi="Times New Roman" w:cs="Times New Roman"/>
          <w:sz w:val="24"/>
          <w:szCs w:val="24"/>
        </w:rPr>
      </w:pPr>
      <w:r w:rsidRPr="00065E68">
        <w:rPr>
          <w:rFonts w:ascii="Times New Roman" w:hAnsi="Times New Roman" w:cs="Times New Roman"/>
          <w:sz w:val="24"/>
          <w:szCs w:val="24"/>
        </w:rPr>
        <w:t xml:space="preserve">Введение. Основные сферы общественной жизни, их взаимосвязь. </w:t>
      </w:r>
    </w:p>
    <w:p w:rsidR="00065E68" w:rsidRDefault="00065E68" w:rsidP="009D342F">
      <w:pPr>
        <w:pStyle w:val="a5"/>
        <w:ind w:firstLine="709"/>
        <w:jc w:val="both"/>
        <w:rPr>
          <w:rFonts w:ascii="Times New Roman" w:hAnsi="Times New Roman" w:cs="Times New Roman"/>
          <w:sz w:val="24"/>
          <w:szCs w:val="24"/>
        </w:rPr>
      </w:pPr>
      <w:r w:rsidRPr="00065E68">
        <w:rPr>
          <w:rFonts w:ascii="Times New Roman" w:hAnsi="Times New Roman" w:cs="Times New Roman"/>
          <w:sz w:val="24"/>
          <w:szCs w:val="24"/>
        </w:rPr>
        <w:t xml:space="preserve">Тема 1. Политика </w:t>
      </w:r>
      <w:proofErr w:type="spellStart"/>
      <w:proofErr w:type="gramStart"/>
      <w:r w:rsidRPr="00065E68">
        <w:rPr>
          <w:rFonts w:ascii="Times New Roman" w:hAnsi="Times New Roman" w:cs="Times New Roman"/>
          <w:sz w:val="24"/>
          <w:szCs w:val="24"/>
        </w:rPr>
        <w:t>Политика</w:t>
      </w:r>
      <w:proofErr w:type="spellEnd"/>
      <w:proofErr w:type="gramEnd"/>
      <w:r w:rsidRPr="00065E68">
        <w:rPr>
          <w:rFonts w:ascii="Times New Roman" w:hAnsi="Times New Roman" w:cs="Times New Roman"/>
          <w:sz w:val="24"/>
          <w:szCs w:val="24"/>
        </w:rPr>
        <w:t xml:space="preserve"> и власть. Роль политики в жизни общества. Основные направления политики. Влияние средств массовой информации на политическую жизнь общества. Роль СМИ в предвыборной борьбе. Государство, его отличительные признаки. Понятие и признаки государства. Формы государства. Государственный суверенитет. Внутренние и внешние функции государства. Политические режимы. Политический режим. Демократия, ее развитие в современном мире. Демократия и тоталитаризм. Демократические ценности. Правовое государство. Признаки правового государства. Разделение властей. Гражданское общество и правовое государство. Условия становления правового государства в РФ. Местное самоуправление. Участие граждан в политической жизни. Участие в выборах. Отличительные черты выборов в демократическом обществе. Референдум. Выборы в РФ. Опасность политического экстремизма. Политические партии и движения, их роль в общественной жизни. Политические партии и движения в РФ. Участие партий в выборах. </w:t>
      </w:r>
    </w:p>
    <w:p w:rsidR="00073810" w:rsidRPr="00065E68" w:rsidRDefault="00065E68" w:rsidP="009D342F">
      <w:pPr>
        <w:pStyle w:val="a5"/>
        <w:ind w:firstLine="709"/>
        <w:jc w:val="both"/>
        <w:rPr>
          <w:rFonts w:ascii="Times New Roman" w:hAnsi="Times New Roman" w:cs="Times New Roman"/>
          <w:sz w:val="24"/>
          <w:szCs w:val="24"/>
        </w:rPr>
      </w:pPr>
      <w:r w:rsidRPr="00065E68">
        <w:rPr>
          <w:rFonts w:ascii="Times New Roman" w:hAnsi="Times New Roman" w:cs="Times New Roman"/>
          <w:sz w:val="24"/>
          <w:szCs w:val="24"/>
        </w:rPr>
        <w:t xml:space="preserve">Тема 2. Право Роль права в жизни общества и государства. Право, его роль в жизни человека, общества и государства. Норма права. Нормативный правовой акт. Виды нормативных актов. Система законодательства. Правоотношения и субъекты права. Понятие правоотношений. Виды правоотношений. Субъекты права. Особенности правового статуса несовершеннолетних. Правонарушения и юридическая ответственность. Понятие правонарушения. Признаки и виды правонарушений. Понятие и виды юридической ответственности. Презумпция невиновности. Правоохранительные органы. Судебная система РФ. Адвокатура. Нотариат. Конституция Российской Федерации. Основы конституционного строя Российской Федерации. Федеративное устройство России. Органы государственной власти Российской Федерации. Взаимоотношения органов государственной власти и граждан. Права и свободы человека и гражданина. Понятие прав, свобод и обязанностей. Всеобщая декларация прав человека – идеал права. Воздействие документов по правам человека на утверждение прав и свобод человека и гражданина в РФ. Гражданские правоотношения. Право собственности. Основные виды гражданско-правовых договоров. Права потребителей. Право на труд. Трудовые правоотношения. Право на труд. Правовой статус несовершеннолетнего работника. Трудоустройство несовершеннолетних. Семейные правоотношения. Порядок и условия заключения брака. Права и обязанности родителей </w:t>
      </w:r>
      <w:r w:rsidRPr="00065E68">
        <w:rPr>
          <w:rFonts w:ascii="Times New Roman" w:hAnsi="Times New Roman" w:cs="Times New Roman"/>
          <w:sz w:val="24"/>
          <w:szCs w:val="24"/>
        </w:rPr>
        <w:lastRenderedPageBreak/>
        <w:t>детей. Административные правоотношения. Административные правонарушения и наказания. Уголовно-правовые отношения. Основные понятия и институты уголовного права. Понятие преступления. Пределы допустимой самообороны. Уголовная ответственность  несовершеннолетних. Социальные права. Социальная политика. Жилищные правоотношения. Международно-правовая защита жертв вооруженных конфликтов. Право на жизнь в условиях вооруженных конфликтов. Защита гражданского населения в период вооруженных конфликтов. Правовое регулирование отношений в сфере образования. Законодательство в сфере образования. Получение образования – и право, и обязанность.</w:t>
      </w:r>
    </w:p>
    <w:p w:rsidR="00065E68" w:rsidRDefault="00065E68" w:rsidP="00073810">
      <w:pPr>
        <w:pStyle w:val="a5"/>
        <w:ind w:firstLine="709"/>
        <w:jc w:val="center"/>
        <w:rPr>
          <w:rFonts w:ascii="Times New Roman" w:hAnsi="Times New Roman" w:cs="Times New Roman"/>
          <w:b/>
          <w:sz w:val="24"/>
          <w:szCs w:val="24"/>
        </w:rPr>
      </w:pPr>
    </w:p>
    <w:p w:rsidR="009D342F" w:rsidRDefault="00073810" w:rsidP="00073810">
      <w:pPr>
        <w:pStyle w:val="a5"/>
        <w:ind w:firstLine="709"/>
        <w:jc w:val="center"/>
        <w:rPr>
          <w:rFonts w:ascii="Times New Roman" w:hAnsi="Times New Roman" w:cs="Times New Roman"/>
          <w:b/>
          <w:sz w:val="24"/>
          <w:szCs w:val="24"/>
        </w:rPr>
      </w:pPr>
      <w:r w:rsidRPr="00073810">
        <w:rPr>
          <w:rFonts w:ascii="Times New Roman" w:hAnsi="Times New Roman" w:cs="Times New Roman"/>
          <w:b/>
          <w:sz w:val="24"/>
          <w:szCs w:val="24"/>
        </w:rPr>
        <w:t>5.</w:t>
      </w:r>
      <w:r w:rsidR="009D342F" w:rsidRPr="00073810">
        <w:rPr>
          <w:rFonts w:ascii="Times New Roman" w:hAnsi="Times New Roman" w:cs="Times New Roman"/>
          <w:b/>
          <w:sz w:val="24"/>
          <w:szCs w:val="24"/>
        </w:rPr>
        <w:t xml:space="preserve"> Планируемые результаты изучения учебного предмета «Обществознание».</w:t>
      </w:r>
    </w:p>
    <w:p w:rsidR="00065E68" w:rsidRPr="00073810" w:rsidRDefault="00065E68" w:rsidP="00073810">
      <w:pPr>
        <w:pStyle w:val="a5"/>
        <w:ind w:firstLine="709"/>
        <w:jc w:val="center"/>
        <w:rPr>
          <w:rFonts w:ascii="Times New Roman" w:hAnsi="Times New Roman" w:cs="Times New Roman"/>
          <w:b/>
          <w:sz w:val="24"/>
          <w:szCs w:val="24"/>
        </w:rPr>
      </w:pP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В результате изучения обществознания ученик должен</w:t>
      </w:r>
    </w:p>
    <w:p w:rsidR="009D342F" w:rsidRPr="00073810" w:rsidRDefault="009D342F" w:rsidP="009D342F">
      <w:pPr>
        <w:pStyle w:val="a5"/>
        <w:ind w:firstLine="709"/>
        <w:jc w:val="both"/>
        <w:rPr>
          <w:rFonts w:ascii="Times New Roman" w:hAnsi="Times New Roman" w:cs="Times New Roman"/>
          <w:b/>
          <w:i/>
          <w:sz w:val="24"/>
          <w:szCs w:val="24"/>
        </w:rPr>
      </w:pPr>
      <w:r w:rsidRPr="00073810">
        <w:rPr>
          <w:rFonts w:ascii="Times New Roman" w:hAnsi="Times New Roman" w:cs="Times New Roman"/>
          <w:b/>
          <w:i/>
          <w:sz w:val="24"/>
          <w:szCs w:val="24"/>
        </w:rPr>
        <w:t>знать/понимать</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Способы взаимодействия человека с другими людьми;</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Содержание и значение социальных норм, регулирующих общественные отношения;</w:t>
      </w:r>
    </w:p>
    <w:p w:rsidR="009D342F" w:rsidRPr="00073810" w:rsidRDefault="009D342F" w:rsidP="009D342F">
      <w:pPr>
        <w:pStyle w:val="a5"/>
        <w:ind w:firstLine="709"/>
        <w:jc w:val="both"/>
        <w:rPr>
          <w:rFonts w:ascii="Times New Roman" w:hAnsi="Times New Roman" w:cs="Times New Roman"/>
          <w:b/>
          <w:i/>
          <w:sz w:val="24"/>
          <w:szCs w:val="24"/>
        </w:rPr>
      </w:pPr>
      <w:r w:rsidRPr="00073810">
        <w:rPr>
          <w:rFonts w:ascii="Times New Roman" w:hAnsi="Times New Roman" w:cs="Times New Roman"/>
          <w:b/>
          <w:i/>
          <w:sz w:val="24"/>
          <w:szCs w:val="24"/>
        </w:rPr>
        <w:t>уметь</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 Описывать основные социальные объекты, выделяя их существенные признаки; человека как социально - деятельное существо; основные социальные роли;</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Сравнивать социальные объекты, суждения об обществе и человеке, выявлять их общие черты и различия;</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Приводить примеры социальных отношений; ситуаций, регулируемых различными видами социальных норм;</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деятельности людей в различных сферах;</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Оценивать поведение людей с точки зрения социальных норм,</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Осуществлять поиск социальной информации по заданной теме из различных ее носителей (материалов СМИ, учебного текста и других адаптированных источников);</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sym w:font="Symbol" w:char="F0B7"/>
      </w:r>
      <w:r w:rsidRPr="009D342F">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w:t>
      </w:r>
      <w:proofErr w:type="gramStart"/>
      <w:r w:rsidRPr="009D342F">
        <w:rPr>
          <w:rFonts w:ascii="Times New Roman" w:hAnsi="Times New Roman" w:cs="Times New Roman"/>
          <w:sz w:val="24"/>
          <w:szCs w:val="24"/>
        </w:rPr>
        <w:t>для</w:t>
      </w:r>
      <w:proofErr w:type="gramEnd"/>
      <w:r w:rsidRPr="009D342F">
        <w:rPr>
          <w:rFonts w:ascii="Times New Roman" w:hAnsi="Times New Roman" w:cs="Times New Roman"/>
          <w:sz w:val="24"/>
          <w:szCs w:val="24"/>
        </w:rPr>
        <w:t>:</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-полноценного выполнения типичных для подростка социальных ролей;</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-нравственной и правовой оценки конкретных поступков людей;</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-реализации и защиты прав человека и гражданина, осознанного выполнения гражданских обязанностей;</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-первичного анализа и использования социальной информации;</w:t>
      </w:r>
    </w:p>
    <w:p w:rsidR="009D342F" w:rsidRPr="009D342F" w:rsidRDefault="009D342F" w:rsidP="009D342F">
      <w:pPr>
        <w:pStyle w:val="a5"/>
        <w:ind w:firstLine="709"/>
        <w:jc w:val="both"/>
        <w:rPr>
          <w:rFonts w:ascii="Times New Roman" w:hAnsi="Times New Roman" w:cs="Times New Roman"/>
          <w:sz w:val="24"/>
          <w:szCs w:val="24"/>
        </w:rPr>
      </w:pPr>
      <w:r w:rsidRPr="009D342F">
        <w:rPr>
          <w:rFonts w:ascii="Times New Roman" w:hAnsi="Times New Roman" w:cs="Times New Roman"/>
          <w:sz w:val="24"/>
          <w:szCs w:val="24"/>
        </w:rPr>
        <w:t>-сознательного неприятия антиобщественного поведения.</w:t>
      </w:r>
    </w:p>
    <w:p w:rsidR="00F202A9" w:rsidRPr="009D342F" w:rsidRDefault="00F202A9" w:rsidP="009D342F">
      <w:pPr>
        <w:pStyle w:val="a5"/>
        <w:ind w:firstLine="709"/>
        <w:jc w:val="both"/>
        <w:rPr>
          <w:rFonts w:ascii="Times New Roman" w:hAnsi="Times New Roman" w:cs="Times New Roman"/>
          <w:sz w:val="24"/>
          <w:szCs w:val="24"/>
        </w:rPr>
      </w:pPr>
    </w:p>
    <w:p w:rsidR="009D342F" w:rsidRPr="009D342F" w:rsidRDefault="009D342F" w:rsidP="009D342F">
      <w:pPr>
        <w:pStyle w:val="a5"/>
        <w:ind w:firstLine="709"/>
        <w:jc w:val="both"/>
        <w:rPr>
          <w:rFonts w:ascii="Times New Roman" w:hAnsi="Times New Roman" w:cs="Times New Roman"/>
          <w:sz w:val="24"/>
          <w:szCs w:val="24"/>
        </w:rPr>
      </w:pPr>
    </w:p>
    <w:p w:rsidR="009D342F" w:rsidRDefault="003D17B9" w:rsidP="00073810">
      <w:pPr>
        <w:pStyle w:val="a5"/>
        <w:ind w:firstLine="709"/>
        <w:jc w:val="center"/>
        <w:rPr>
          <w:rFonts w:ascii="Times New Roman" w:hAnsi="Times New Roman" w:cs="Times New Roman"/>
          <w:b/>
          <w:sz w:val="24"/>
          <w:szCs w:val="24"/>
        </w:rPr>
      </w:pPr>
      <w:r>
        <w:rPr>
          <w:rFonts w:ascii="Times New Roman" w:hAnsi="Times New Roman" w:cs="Times New Roman"/>
          <w:b/>
          <w:sz w:val="24"/>
          <w:szCs w:val="24"/>
        </w:rPr>
        <w:t>6</w:t>
      </w:r>
      <w:r w:rsidR="00073810" w:rsidRPr="00073810">
        <w:rPr>
          <w:rFonts w:ascii="Times New Roman" w:hAnsi="Times New Roman" w:cs="Times New Roman"/>
          <w:b/>
          <w:sz w:val="24"/>
          <w:szCs w:val="24"/>
        </w:rPr>
        <w:t xml:space="preserve">. </w:t>
      </w:r>
      <w:r w:rsidR="009D342F" w:rsidRPr="00073810">
        <w:rPr>
          <w:rFonts w:ascii="Times New Roman" w:hAnsi="Times New Roman" w:cs="Times New Roman"/>
          <w:b/>
          <w:sz w:val="24"/>
          <w:szCs w:val="24"/>
        </w:rPr>
        <w:t>Учебно-методический комплекс</w:t>
      </w:r>
    </w:p>
    <w:p w:rsidR="00073810" w:rsidRPr="00073810" w:rsidRDefault="00073810" w:rsidP="00073810">
      <w:pPr>
        <w:pStyle w:val="a5"/>
        <w:ind w:firstLine="709"/>
        <w:jc w:val="center"/>
        <w:rPr>
          <w:rFonts w:ascii="Times New Roman" w:hAnsi="Times New Roman" w:cs="Times New Roman"/>
          <w:b/>
          <w:sz w:val="24"/>
          <w:szCs w:val="24"/>
        </w:rPr>
      </w:pPr>
    </w:p>
    <w:p w:rsidR="009D342F" w:rsidRPr="009D342F" w:rsidRDefault="009D342F" w:rsidP="00073810">
      <w:pPr>
        <w:pStyle w:val="a5"/>
        <w:numPr>
          <w:ilvl w:val="0"/>
          <w:numId w:val="5"/>
        </w:numPr>
        <w:jc w:val="both"/>
        <w:rPr>
          <w:rFonts w:ascii="Times New Roman" w:hAnsi="Times New Roman" w:cs="Times New Roman"/>
          <w:sz w:val="24"/>
          <w:szCs w:val="24"/>
          <w:shd w:val="clear" w:color="auto" w:fill="FFFFFF"/>
        </w:rPr>
      </w:pPr>
      <w:r w:rsidRPr="009D342F">
        <w:rPr>
          <w:rFonts w:ascii="Times New Roman" w:hAnsi="Times New Roman" w:cs="Times New Roman"/>
          <w:sz w:val="24"/>
          <w:szCs w:val="24"/>
          <w:shd w:val="clear" w:color="auto" w:fill="FFFFFF"/>
        </w:rPr>
        <w:t xml:space="preserve">Обществознание. 9 </w:t>
      </w:r>
      <w:proofErr w:type="spellStart"/>
      <w:r w:rsidRPr="009D342F">
        <w:rPr>
          <w:rFonts w:ascii="Times New Roman" w:hAnsi="Times New Roman" w:cs="Times New Roman"/>
          <w:sz w:val="24"/>
          <w:szCs w:val="24"/>
          <w:shd w:val="clear" w:color="auto" w:fill="FFFFFF"/>
        </w:rPr>
        <w:t>класс</w:t>
      </w:r>
      <w:proofErr w:type="gramStart"/>
      <w:r w:rsidRPr="009D342F">
        <w:rPr>
          <w:rFonts w:ascii="Times New Roman" w:hAnsi="Times New Roman" w:cs="Times New Roman"/>
          <w:sz w:val="24"/>
          <w:szCs w:val="24"/>
          <w:shd w:val="clear" w:color="auto" w:fill="FFFFFF"/>
        </w:rPr>
        <w:t>:у</w:t>
      </w:r>
      <w:proofErr w:type="gramEnd"/>
      <w:r w:rsidRPr="009D342F">
        <w:rPr>
          <w:rFonts w:ascii="Times New Roman" w:hAnsi="Times New Roman" w:cs="Times New Roman"/>
          <w:sz w:val="24"/>
          <w:szCs w:val="24"/>
          <w:shd w:val="clear" w:color="auto" w:fill="FFFFFF"/>
        </w:rPr>
        <w:t>чеб</w:t>
      </w:r>
      <w:proofErr w:type="spellEnd"/>
      <w:r w:rsidRPr="009D342F">
        <w:rPr>
          <w:rFonts w:ascii="Times New Roman" w:hAnsi="Times New Roman" w:cs="Times New Roman"/>
          <w:sz w:val="24"/>
          <w:szCs w:val="24"/>
          <w:shd w:val="clear" w:color="auto" w:fill="FFFFFF"/>
        </w:rPr>
        <w:t xml:space="preserve">. для </w:t>
      </w:r>
      <w:proofErr w:type="spellStart"/>
      <w:r w:rsidRPr="009D342F">
        <w:rPr>
          <w:rFonts w:ascii="Times New Roman" w:hAnsi="Times New Roman" w:cs="Times New Roman"/>
          <w:sz w:val="24"/>
          <w:szCs w:val="24"/>
          <w:shd w:val="clear" w:color="auto" w:fill="FFFFFF"/>
        </w:rPr>
        <w:t>общеобразоват</w:t>
      </w:r>
      <w:proofErr w:type="spellEnd"/>
      <w:r w:rsidRPr="009D342F">
        <w:rPr>
          <w:rFonts w:ascii="Times New Roman" w:hAnsi="Times New Roman" w:cs="Times New Roman"/>
          <w:sz w:val="24"/>
          <w:szCs w:val="24"/>
          <w:shd w:val="clear" w:color="auto" w:fill="FFFFFF"/>
        </w:rPr>
        <w:t xml:space="preserve">. организаций с прил. на электрон. носителе/ (Л.Н. Боголюбов, А.И. Матвеев, Е.И. </w:t>
      </w:r>
      <w:proofErr w:type="spellStart"/>
      <w:r w:rsidRPr="009D342F">
        <w:rPr>
          <w:rFonts w:ascii="Times New Roman" w:hAnsi="Times New Roman" w:cs="Times New Roman"/>
          <w:sz w:val="24"/>
          <w:szCs w:val="24"/>
          <w:shd w:val="clear" w:color="auto" w:fill="FFFFFF"/>
        </w:rPr>
        <w:t>Жильцова</w:t>
      </w:r>
      <w:proofErr w:type="spellEnd"/>
      <w:r w:rsidRPr="009D342F">
        <w:rPr>
          <w:rFonts w:ascii="Times New Roman" w:hAnsi="Times New Roman" w:cs="Times New Roman"/>
          <w:sz w:val="24"/>
          <w:szCs w:val="24"/>
          <w:shd w:val="clear" w:color="auto" w:fill="FFFFFF"/>
        </w:rPr>
        <w:t xml:space="preserve"> и др.); под ред. Л.Н. Боголюбова. –М.: Просвещение, 2014.- 208 с.</w:t>
      </w:r>
    </w:p>
    <w:p w:rsidR="009D342F" w:rsidRPr="009D342F" w:rsidRDefault="009D342F" w:rsidP="00073810">
      <w:pPr>
        <w:pStyle w:val="a5"/>
        <w:numPr>
          <w:ilvl w:val="0"/>
          <w:numId w:val="5"/>
        </w:numPr>
        <w:jc w:val="both"/>
        <w:rPr>
          <w:rFonts w:ascii="Times New Roman" w:hAnsi="Times New Roman" w:cs="Times New Roman"/>
          <w:sz w:val="24"/>
          <w:szCs w:val="24"/>
        </w:rPr>
      </w:pPr>
      <w:r w:rsidRPr="009D342F">
        <w:rPr>
          <w:rFonts w:ascii="Times New Roman" w:hAnsi="Times New Roman" w:cs="Times New Roman"/>
          <w:sz w:val="24"/>
          <w:szCs w:val="24"/>
          <w:shd w:val="clear" w:color="auto" w:fill="FFFFFF"/>
        </w:rPr>
        <w:t xml:space="preserve">Обществознание. 9 класс. Рабочая тетрадь к учебнику Боголюбова Л.Н. - </w:t>
      </w:r>
      <w:proofErr w:type="gramStart"/>
      <w:r w:rsidRPr="009D342F">
        <w:rPr>
          <w:rFonts w:ascii="Times New Roman" w:hAnsi="Times New Roman" w:cs="Times New Roman"/>
          <w:sz w:val="24"/>
          <w:szCs w:val="24"/>
          <w:shd w:val="clear" w:color="auto" w:fill="FFFFFF"/>
        </w:rPr>
        <w:t>Митькин</w:t>
      </w:r>
      <w:proofErr w:type="gramEnd"/>
      <w:r w:rsidRPr="009D342F">
        <w:rPr>
          <w:rFonts w:ascii="Times New Roman" w:hAnsi="Times New Roman" w:cs="Times New Roman"/>
          <w:sz w:val="24"/>
          <w:szCs w:val="24"/>
          <w:shd w:val="clear" w:color="auto" w:fill="FFFFFF"/>
        </w:rPr>
        <w:t xml:space="preserve"> А.С. 2-е изд., </w:t>
      </w:r>
      <w:proofErr w:type="spellStart"/>
      <w:r w:rsidRPr="009D342F">
        <w:rPr>
          <w:rFonts w:ascii="Times New Roman" w:hAnsi="Times New Roman" w:cs="Times New Roman"/>
          <w:sz w:val="24"/>
          <w:szCs w:val="24"/>
          <w:shd w:val="clear" w:color="auto" w:fill="FFFFFF"/>
        </w:rPr>
        <w:t>перераб</w:t>
      </w:r>
      <w:proofErr w:type="spellEnd"/>
      <w:r w:rsidRPr="009D342F">
        <w:rPr>
          <w:rFonts w:ascii="Times New Roman" w:hAnsi="Times New Roman" w:cs="Times New Roman"/>
          <w:sz w:val="24"/>
          <w:szCs w:val="24"/>
          <w:shd w:val="clear" w:color="auto" w:fill="FFFFFF"/>
        </w:rPr>
        <w:t>. и доп. - М.: 2015. — 112 с.</w:t>
      </w:r>
    </w:p>
    <w:p w:rsidR="009D342F" w:rsidRPr="009D342F" w:rsidRDefault="009D342F" w:rsidP="00073810">
      <w:pPr>
        <w:pStyle w:val="a5"/>
        <w:numPr>
          <w:ilvl w:val="0"/>
          <w:numId w:val="5"/>
        </w:numPr>
        <w:jc w:val="both"/>
        <w:rPr>
          <w:rFonts w:ascii="Times New Roman" w:eastAsia="Times New Roman" w:hAnsi="Times New Roman" w:cs="Times New Roman"/>
          <w:kern w:val="36"/>
          <w:sz w:val="24"/>
          <w:szCs w:val="24"/>
          <w:lang w:eastAsia="ru-RU"/>
        </w:rPr>
      </w:pPr>
      <w:r w:rsidRPr="009D342F">
        <w:rPr>
          <w:rFonts w:ascii="Times New Roman" w:eastAsia="Times New Roman" w:hAnsi="Times New Roman" w:cs="Times New Roman"/>
          <w:kern w:val="36"/>
          <w:sz w:val="24"/>
          <w:szCs w:val="24"/>
          <w:lang w:eastAsia="ru-RU"/>
        </w:rPr>
        <w:t xml:space="preserve">Обществознание. 9 класс. Поурочные разработки. Боголюбов Л.Н., </w:t>
      </w:r>
      <w:proofErr w:type="spellStart"/>
      <w:r w:rsidRPr="009D342F">
        <w:rPr>
          <w:rFonts w:ascii="Times New Roman" w:eastAsia="Times New Roman" w:hAnsi="Times New Roman" w:cs="Times New Roman"/>
          <w:kern w:val="36"/>
          <w:sz w:val="24"/>
          <w:szCs w:val="24"/>
          <w:lang w:eastAsia="ru-RU"/>
        </w:rPr>
        <w:t>Жильцова</w:t>
      </w:r>
      <w:proofErr w:type="spellEnd"/>
      <w:r w:rsidRPr="009D342F">
        <w:rPr>
          <w:rFonts w:ascii="Times New Roman" w:eastAsia="Times New Roman" w:hAnsi="Times New Roman" w:cs="Times New Roman"/>
          <w:kern w:val="36"/>
          <w:sz w:val="24"/>
          <w:szCs w:val="24"/>
          <w:lang w:eastAsia="ru-RU"/>
        </w:rPr>
        <w:t xml:space="preserve"> Е.И. и др. М.: 2014. — 176 </w:t>
      </w:r>
      <w:proofErr w:type="gramStart"/>
      <w:r w:rsidRPr="009D342F">
        <w:rPr>
          <w:rFonts w:ascii="Times New Roman" w:eastAsia="Times New Roman" w:hAnsi="Times New Roman" w:cs="Times New Roman"/>
          <w:kern w:val="36"/>
          <w:sz w:val="24"/>
          <w:szCs w:val="24"/>
          <w:lang w:eastAsia="ru-RU"/>
        </w:rPr>
        <w:t>с</w:t>
      </w:r>
      <w:proofErr w:type="gramEnd"/>
      <w:r w:rsidRPr="009D342F">
        <w:rPr>
          <w:rFonts w:ascii="Times New Roman" w:eastAsia="Times New Roman" w:hAnsi="Times New Roman" w:cs="Times New Roman"/>
          <w:kern w:val="36"/>
          <w:sz w:val="24"/>
          <w:szCs w:val="24"/>
          <w:lang w:eastAsia="ru-RU"/>
        </w:rPr>
        <w:t>.</w:t>
      </w:r>
    </w:p>
    <w:p w:rsidR="009D342F" w:rsidRPr="009D342F" w:rsidRDefault="009D342F" w:rsidP="00073810">
      <w:pPr>
        <w:pStyle w:val="a5"/>
        <w:numPr>
          <w:ilvl w:val="0"/>
          <w:numId w:val="5"/>
        </w:numPr>
        <w:jc w:val="both"/>
        <w:rPr>
          <w:rFonts w:ascii="Times New Roman" w:hAnsi="Times New Roman" w:cs="Times New Roman"/>
          <w:sz w:val="24"/>
          <w:szCs w:val="24"/>
        </w:rPr>
      </w:pPr>
      <w:r w:rsidRPr="009D342F">
        <w:rPr>
          <w:rFonts w:ascii="Times New Roman" w:hAnsi="Times New Roman" w:cs="Times New Roman"/>
          <w:sz w:val="24"/>
          <w:szCs w:val="24"/>
        </w:rPr>
        <w:t xml:space="preserve">Обществознание. 9 класс. 60 диагностических вариантов.  Котова О.А., </w:t>
      </w:r>
      <w:proofErr w:type="spellStart"/>
      <w:r w:rsidRPr="009D342F">
        <w:rPr>
          <w:rFonts w:ascii="Times New Roman" w:hAnsi="Times New Roman" w:cs="Times New Roman"/>
          <w:sz w:val="24"/>
          <w:szCs w:val="24"/>
        </w:rPr>
        <w:t>Лискова</w:t>
      </w:r>
      <w:proofErr w:type="spellEnd"/>
      <w:r w:rsidRPr="009D342F">
        <w:rPr>
          <w:rFonts w:ascii="Times New Roman" w:hAnsi="Times New Roman" w:cs="Times New Roman"/>
          <w:sz w:val="24"/>
          <w:szCs w:val="24"/>
        </w:rPr>
        <w:t xml:space="preserve"> Т.Е. М.: 2012. — 128 </w:t>
      </w:r>
      <w:proofErr w:type="gramStart"/>
      <w:r w:rsidRPr="009D342F">
        <w:rPr>
          <w:rFonts w:ascii="Times New Roman" w:hAnsi="Times New Roman" w:cs="Times New Roman"/>
          <w:sz w:val="24"/>
          <w:szCs w:val="24"/>
        </w:rPr>
        <w:t>с</w:t>
      </w:r>
      <w:proofErr w:type="gramEnd"/>
      <w:r w:rsidRPr="009D342F">
        <w:rPr>
          <w:rFonts w:ascii="Times New Roman" w:hAnsi="Times New Roman" w:cs="Times New Roman"/>
          <w:sz w:val="24"/>
          <w:szCs w:val="24"/>
        </w:rPr>
        <w:t>.</w:t>
      </w:r>
    </w:p>
    <w:p w:rsidR="00073810" w:rsidRPr="00F9063B" w:rsidRDefault="00073810" w:rsidP="00073810">
      <w:pPr>
        <w:ind w:firstLine="709"/>
        <w:jc w:val="both"/>
        <w:rPr>
          <w:b/>
          <w:sz w:val="24"/>
          <w:szCs w:val="24"/>
        </w:rPr>
      </w:pPr>
      <w:r w:rsidRPr="00F9063B">
        <w:rPr>
          <w:b/>
          <w:sz w:val="24"/>
          <w:szCs w:val="24"/>
        </w:rPr>
        <w:t>Для учителя:</w:t>
      </w:r>
    </w:p>
    <w:p w:rsidR="00073810" w:rsidRPr="00F9063B" w:rsidRDefault="00073810" w:rsidP="00073810">
      <w:pPr>
        <w:numPr>
          <w:ilvl w:val="0"/>
          <w:numId w:val="6"/>
        </w:numPr>
        <w:suppressAutoHyphens w:val="0"/>
        <w:overflowPunct/>
        <w:autoSpaceDE/>
        <w:ind w:left="0" w:firstLine="709"/>
        <w:jc w:val="both"/>
        <w:textAlignment w:val="auto"/>
        <w:rPr>
          <w:sz w:val="24"/>
          <w:szCs w:val="24"/>
        </w:rPr>
      </w:pPr>
      <w:r w:rsidRPr="00F9063B">
        <w:rPr>
          <w:sz w:val="24"/>
          <w:szCs w:val="24"/>
        </w:rPr>
        <w:t xml:space="preserve">Поурочные разработки по обществознанию: </w:t>
      </w:r>
      <w:r>
        <w:rPr>
          <w:sz w:val="24"/>
          <w:szCs w:val="24"/>
        </w:rPr>
        <w:t>9</w:t>
      </w:r>
      <w:r w:rsidRPr="00F9063B">
        <w:rPr>
          <w:sz w:val="24"/>
          <w:szCs w:val="24"/>
        </w:rPr>
        <w:t xml:space="preserve"> класс. К учебно-методическому комплекту Л.Н. Боголюбова, Л. Ф. Ивановой </w:t>
      </w:r>
      <w:proofErr w:type="spellStart"/>
      <w:r w:rsidRPr="00F9063B">
        <w:rPr>
          <w:sz w:val="24"/>
          <w:szCs w:val="24"/>
        </w:rPr>
        <w:t>Поздеев</w:t>
      </w:r>
      <w:proofErr w:type="spellEnd"/>
      <w:r w:rsidRPr="00F9063B">
        <w:rPr>
          <w:sz w:val="24"/>
          <w:szCs w:val="24"/>
        </w:rPr>
        <w:t xml:space="preserve"> А. В.. – М: ВАКО, 201</w:t>
      </w:r>
      <w:r>
        <w:rPr>
          <w:sz w:val="24"/>
          <w:szCs w:val="24"/>
        </w:rPr>
        <w:t>7</w:t>
      </w:r>
      <w:r w:rsidRPr="00F9063B">
        <w:rPr>
          <w:sz w:val="24"/>
          <w:szCs w:val="24"/>
        </w:rPr>
        <w:t>.</w:t>
      </w:r>
    </w:p>
    <w:p w:rsidR="00073810" w:rsidRPr="00073810" w:rsidRDefault="00073810" w:rsidP="00073810">
      <w:pPr>
        <w:numPr>
          <w:ilvl w:val="0"/>
          <w:numId w:val="6"/>
        </w:numPr>
        <w:suppressAutoHyphens w:val="0"/>
        <w:overflowPunct/>
        <w:autoSpaceDE/>
        <w:ind w:left="0" w:firstLine="709"/>
        <w:jc w:val="both"/>
        <w:textAlignment w:val="auto"/>
        <w:rPr>
          <w:sz w:val="24"/>
          <w:szCs w:val="24"/>
        </w:rPr>
      </w:pPr>
      <w:r w:rsidRPr="00F9063B">
        <w:rPr>
          <w:sz w:val="24"/>
          <w:szCs w:val="24"/>
        </w:rPr>
        <w:t xml:space="preserve">Обществознание. Рабочая тетрадь.  </w:t>
      </w:r>
      <w:r>
        <w:rPr>
          <w:sz w:val="24"/>
          <w:szCs w:val="24"/>
        </w:rPr>
        <w:t>9</w:t>
      </w:r>
      <w:r w:rsidRPr="00F9063B">
        <w:rPr>
          <w:sz w:val="24"/>
          <w:szCs w:val="24"/>
        </w:rPr>
        <w:t xml:space="preserve"> класс.  Митькин А.С.– М.: Издательство «Экзамен», 201</w:t>
      </w:r>
      <w:r>
        <w:rPr>
          <w:sz w:val="24"/>
          <w:szCs w:val="24"/>
        </w:rPr>
        <w:t>7.</w:t>
      </w:r>
    </w:p>
    <w:p w:rsidR="00073810" w:rsidRDefault="00073810" w:rsidP="00073810">
      <w:pPr>
        <w:shd w:val="clear" w:color="auto" w:fill="FFFFFF"/>
        <w:autoSpaceDN w:val="0"/>
        <w:adjustRightInd w:val="0"/>
        <w:ind w:firstLine="709"/>
        <w:jc w:val="center"/>
        <w:rPr>
          <w:b/>
          <w:color w:val="262626"/>
          <w:sz w:val="24"/>
          <w:szCs w:val="24"/>
        </w:rPr>
      </w:pPr>
    </w:p>
    <w:p w:rsidR="00065E68" w:rsidRDefault="00065E68" w:rsidP="00073810">
      <w:pPr>
        <w:shd w:val="clear" w:color="auto" w:fill="FFFFFF"/>
        <w:autoSpaceDN w:val="0"/>
        <w:adjustRightInd w:val="0"/>
        <w:ind w:firstLine="709"/>
        <w:jc w:val="center"/>
        <w:rPr>
          <w:b/>
          <w:color w:val="262626"/>
          <w:sz w:val="24"/>
          <w:szCs w:val="24"/>
        </w:rPr>
      </w:pPr>
    </w:p>
    <w:p w:rsidR="00073810" w:rsidRPr="00F9063B" w:rsidRDefault="00073810" w:rsidP="00073810">
      <w:pPr>
        <w:shd w:val="clear" w:color="auto" w:fill="FFFFFF"/>
        <w:autoSpaceDN w:val="0"/>
        <w:adjustRightInd w:val="0"/>
        <w:ind w:firstLine="709"/>
        <w:jc w:val="center"/>
        <w:rPr>
          <w:b/>
          <w:color w:val="262626"/>
          <w:sz w:val="24"/>
          <w:szCs w:val="24"/>
        </w:rPr>
      </w:pPr>
      <w:r w:rsidRPr="00F9063B">
        <w:rPr>
          <w:b/>
          <w:color w:val="262626"/>
          <w:sz w:val="24"/>
          <w:szCs w:val="24"/>
        </w:rPr>
        <w:lastRenderedPageBreak/>
        <w:t>Дополнительная литература</w:t>
      </w:r>
    </w:p>
    <w:p w:rsidR="00073810" w:rsidRPr="00F9063B" w:rsidRDefault="00073810" w:rsidP="00073810">
      <w:pPr>
        <w:shd w:val="clear" w:color="auto" w:fill="FFFFFF"/>
        <w:autoSpaceDN w:val="0"/>
        <w:adjustRightInd w:val="0"/>
        <w:ind w:firstLine="709"/>
        <w:jc w:val="center"/>
        <w:rPr>
          <w:b/>
          <w:color w:val="262626"/>
          <w:sz w:val="24"/>
          <w:szCs w:val="24"/>
        </w:rPr>
      </w:pPr>
    </w:p>
    <w:p w:rsidR="00073810" w:rsidRPr="00F9063B" w:rsidRDefault="00073810" w:rsidP="00073810">
      <w:pPr>
        <w:numPr>
          <w:ilvl w:val="0"/>
          <w:numId w:val="7"/>
        </w:numPr>
        <w:shd w:val="clear" w:color="auto" w:fill="FFFFFF"/>
        <w:suppressAutoHyphens w:val="0"/>
        <w:overflowPunct/>
        <w:autoSpaceDN w:val="0"/>
        <w:adjustRightInd w:val="0"/>
        <w:ind w:left="0" w:firstLine="709"/>
        <w:jc w:val="both"/>
        <w:textAlignment w:val="auto"/>
        <w:rPr>
          <w:color w:val="262626"/>
          <w:sz w:val="24"/>
          <w:szCs w:val="24"/>
        </w:rPr>
      </w:pPr>
      <w:r w:rsidRPr="00F9063B">
        <w:rPr>
          <w:color w:val="262626"/>
          <w:sz w:val="24"/>
          <w:szCs w:val="24"/>
        </w:rPr>
        <w:t>Гражданский Кодекс РФ.</w:t>
      </w:r>
    </w:p>
    <w:p w:rsidR="00073810" w:rsidRPr="00F9063B" w:rsidRDefault="00073810" w:rsidP="00073810">
      <w:pPr>
        <w:numPr>
          <w:ilvl w:val="0"/>
          <w:numId w:val="7"/>
        </w:numPr>
        <w:shd w:val="clear" w:color="auto" w:fill="FFFFFF"/>
        <w:suppressAutoHyphens w:val="0"/>
        <w:overflowPunct/>
        <w:autoSpaceDN w:val="0"/>
        <w:adjustRightInd w:val="0"/>
        <w:ind w:left="0" w:firstLine="709"/>
        <w:jc w:val="both"/>
        <w:textAlignment w:val="auto"/>
        <w:rPr>
          <w:color w:val="262626"/>
          <w:sz w:val="24"/>
          <w:szCs w:val="24"/>
        </w:rPr>
      </w:pPr>
      <w:r w:rsidRPr="00F9063B">
        <w:rPr>
          <w:color w:val="262626"/>
          <w:sz w:val="24"/>
          <w:szCs w:val="24"/>
        </w:rPr>
        <w:t>Кодекс об административных правонарушениях.</w:t>
      </w:r>
    </w:p>
    <w:p w:rsidR="00073810" w:rsidRPr="00F9063B" w:rsidRDefault="00073810" w:rsidP="00073810">
      <w:pPr>
        <w:numPr>
          <w:ilvl w:val="0"/>
          <w:numId w:val="7"/>
        </w:numPr>
        <w:shd w:val="clear" w:color="auto" w:fill="FFFFFF"/>
        <w:suppressAutoHyphens w:val="0"/>
        <w:overflowPunct/>
        <w:autoSpaceDN w:val="0"/>
        <w:adjustRightInd w:val="0"/>
        <w:ind w:left="0" w:firstLine="709"/>
        <w:jc w:val="both"/>
        <w:textAlignment w:val="auto"/>
        <w:rPr>
          <w:color w:val="262626"/>
          <w:sz w:val="24"/>
          <w:szCs w:val="24"/>
        </w:rPr>
      </w:pPr>
      <w:r w:rsidRPr="00F9063B">
        <w:rPr>
          <w:color w:val="262626"/>
          <w:sz w:val="24"/>
          <w:szCs w:val="24"/>
        </w:rPr>
        <w:t>Конституция РФ.</w:t>
      </w:r>
    </w:p>
    <w:p w:rsidR="00073810" w:rsidRPr="00F9063B" w:rsidRDefault="00073810" w:rsidP="00073810">
      <w:pPr>
        <w:numPr>
          <w:ilvl w:val="0"/>
          <w:numId w:val="7"/>
        </w:numPr>
        <w:shd w:val="clear" w:color="auto" w:fill="FFFFFF"/>
        <w:suppressAutoHyphens w:val="0"/>
        <w:overflowPunct/>
        <w:autoSpaceDN w:val="0"/>
        <w:adjustRightInd w:val="0"/>
        <w:ind w:left="0" w:firstLine="709"/>
        <w:jc w:val="both"/>
        <w:textAlignment w:val="auto"/>
        <w:rPr>
          <w:color w:val="262626"/>
          <w:sz w:val="24"/>
          <w:szCs w:val="24"/>
        </w:rPr>
      </w:pPr>
      <w:r w:rsidRPr="00F9063B">
        <w:rPr>
          <w:color w:val="262626"/>
          <w:sz w:val="24"/>
          <w:szCs w:val="24"/>
        </w:rPr>
        <w:t>Семейный кодекс.</w:t>
      </w:r>
    </w:p>
    <w:p w:rsidR="00073810" w:rsidRPr="00F9063B" w:rsidRDefault="00073810" w:rsidP="00073810">
      <w:pPr>
        <w:numPr>
          <w:ilvl w:val="0"/>
          <w:numId w:val="7"/>
        </w:numPr>
        <w:shd w:val="clear" w:color="auto" w:fill="FFFFFF"/>
        <w:suppressAutoHyphens w:val="0"/>
        <w:overflowPunct/>
        <w:autoSpaceDN w:val="0"/>
        <w:adjustRightInd w:val="0"/>
        <w:ind w:left="0" w:firstLine="709"/>
        <w:jc w:val="both"/>
        <w:textAlignment w:val="auto"/>
        <w:rPr>
          <w:color w:val="262626"/>
          <w:sz w:val="24"/>
          <w:szCs w:val="24"/>
        </w:rPr>
      </w:pPr>
      <w:r w:rsidRPr="00F9063B">
        <w:rPr>
          <w:color w:val="262626"/>
          <w:sz w:val="24"/>
          <w:szCs w:val="24"/>
        </w:rPr>
        <w:t>Трудовой кодекс.</w:t>
      </w:r>
    </w:p>
    <w:p w:rsidR="00073810" w:rsidRPr="00F9063B" w:rsidRDefault="00073810" w:rsidP="00073810">
      <w:pPr>
        <w:numPr>
          <w:ilvl w:val="0"/>
          <w:numId w:val="7"/>
        </w:numPr>
        <w:shd w:val="clear" w:color="auto" w:fill="FFFFFF"/>
        <w:suppressAutoHyphens w:val="0"/>
        <w:overflowPunct/>
        <w:autoSpaceDN w:val="0"/>
        <w:adjustRightInd w:val="0"/>
        <w:ind w:left="0" w:firstLine="709"/>
        <w:jc w:val="both"/>
        <w:textAlignment w:val="auto"/>
        <w:rPr>
          <w:color w:val="262626"/>
          <w:sz w:val="24"/>
          <w:szCs w:val="24"/>
        </w:rPr>
      </w:pPr>
      <w:r w:rsidRPr="00F9063B">
        <w:rPr>
          <w:color w:val="262626"/>
          <w:sz w:val="24"/>
          <w:szCs w:val="24"/>
        </w:rPr>
        <w:t xml:space="preserve">Котова О.А., Т.Е. </w:t>
      </w:r>
      <w:proofErr w:type="spellStart"/>
      <w:r w:rsidRPr="00F9063B">
        <w:rPr>
          <w:color w:val="262626"/>
          <w:sz w:val="24"/>
          <w:szCs w:val="24"/>
        </w:rPr>
        <w:t>Лискова</w:t>
      </w:r>
      <w:proofErr w:type="spellEnd"/>
      <w:r w:rsidRPr="00F9063B">
        <w:rPr>
          <w:color w:val="262626"/>
          <w:sz w:val="24"/>
          <w:szCs w:val="24"/>
        </w:rPr>
        <w:t xml:space="preserve">. Рабочая тетрадь по обществознанию. </w:t>
      </w:r>
      <w:r>
        <w:rPr>
          <w:color w:val="262626"/>
          <w:sz w:val="24"/>
          <w:szCs w:val="24"/>
        </w:rPr>
        <w:t>9</w:t>
      </w:r>
      <w:r w:rsidRPr="00F9063B">
        <w:rPr>
          <w:color w:val="262626"/>
          <w:sz w:val="24"/>
          <w:szCs w:val="24"/>
        </w:rPr>
        <w:t xml:space="preserve"> класс. – М. «Просвещение», 201</w:t>
      </w:r>
      <w:r>
        <w:rPr>
          <w:color w:val="262626"/>
          <w:sz w:val="24"/>
          <w:szCs w:val="24"/>
        </w:rPr>
        <w:t>7.</w:t>
      </w:r>
    </w:p>
    <w:p w:rsidR="00073810" w:rsidRPr="00780D1A" w:rsidRDefault="00073810" w:rsidP="00073810">
      <w:pPr>
        <w:pStyle w:val="1"/>
        <w:ind w:firstLine="709"/>
        <w:jc w:val="center"/>
        <w:rPr>
          <w:sz w:val="24"/>
          <w:szCs w:val="24"/>
        </w:rPr>
      </w:pPr>
      <w:r w:rsidRPr="00780D1A">
        <w:rPr>
          <w:sz w:val="24"/>
          <w:szCs w:val="24"/>
        </w:rPr>
        <w:t>Цифровые образовательные ресурсы:</w:t>
      </w:r>
    </w:p>
    <w:p w:rsidR="00073810" w:rsidRPr="00780D1A" w:rsidRDefault="00073810" w:rsidP="00073810">
      <w:pPr>
        <w:pStyle w:val="1"/>
        <w:ind w:left="709"/>
        <w:rPr>
          <w:b w:val="0"/>
          <w:sz w:val="24"/>
          <w:szCs w:val="24"/>
        </w:rPr>
      </w:pPr>
      <w:r w:rsidRPr="00780D1A">
        <w:rPr>
          <w:b w:val="0"/>
          <w:sz w:val="24"/>
          <w:szCs w:val="24"/>
        </w:rPr>
        <w:t>http://www.alleng.ru/edu/social2.htm — Образовательные ресурсы Интернета — обществознание</w:t>
      </w:r>
    </w:p>
    <w:p w:rsidR="00073810" w:rsidRPr="00780D1A" w:rsidRDefault="00073810" w:rsidP="00073810">
      <w:pPr>
        <w:autoSpaceDN w:val="0"/>
        <w:adjustRightInd w:val="0"/>
        <w:spacing w:line="360" w:lineRule="auto"/>
        <w:ind w:left="709"/>
        <w:rPr>
          <w:color w:val="0000CD"/>
          <w:sz w:val="24"/>
          <w:szCs w:val="24"/>
          <w:lang w:val="en-US"/>
        </w:rPr>
      </w:pPr>
      <w:r w:rsidRPr="00780D1A">
        <w:rPr>
          <w:color w:val="000000"/>
          <w:sz w:val="24"/>
          <w:szCs w:val="24"/>
          <w:lang w:val="en-US"/>
        </w:rPr>
        <w:t xml:space="preserve">• </w:t>
      </w:r>
      <w:r w:rsidRPr="00780D1A">
        <w:rPr>
          <w:color w:val="0000CD"/>
          <w:sz w:val="24"/>
          <w:szCs w:val="24"/>
          <w:lang w:val="en-US"/>
        </w:rPr>
        <w:t>standart.edu.ru fgos.isiorao.ru educom.ru</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http: //</w:t>
      </w:r>
      <w:proofErr w:type="spellStart"/>
      <w:r w:rsidRPr="00780D1A">
        <w:rPr>
          <w:color w:val="0000CD"/>
          <w:sz w:val="24"/>
          <w:szCs w:val="24"/>
        </w:rPr>
        <w:t>www.gks.ru</w:t>
      </w:r>
      <w:proofErr w:type="spellEnd"/>
      <w:r w:rsidRPr="00780D1A">
        <w:rPr>
          <w:color w:val="0000CD"/>
          <w:sz w:val="24"/>
          <w:szCs w:val="24"/>
        </w:rPr>
        <w:t xml:space="preserve"> </w:t>
      </w:r>
      <w:r w:rsidRPr="00780D1A">
        <w:rPr>
          <w:color w:val="000000"/>
          <w:sz w:val="24"/>
          <w:szCs w:val="24"/>
        </w:rPr>
        <w:t>- Федеральная служба государственной статистики: базы данных,  статистическая информация.</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FF"/>
          <w:sz w:val="24"/>
          <w:szCs w:val="24"/>
        </w:rPr>
        <w:t xml:space="preserve">http://www.alleng.ru/edu/social2.htm </w:t>
      </w:r>
      <w:r w:rsidRPr="00780D1A">
        <w:rPr>
          <w:color w:val="000000"/>
          <w:sz w:val="24"/>
          <w:szCs w:val="24"/>
        </w:rPr>
        <w:t>- Образовательные ресурсы Интернета — обществознание.</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FF"/>
          <w:sz w:val="24"/>
          <w:szCs w:val="24"/>
        </w:rPr>
        <w:t xml:space="preserve">http://www.lenta.ru </w:t>
      </w:r>
      <w:r w:rsidRPr="00780D1A">
        <w:rPr>
          <w:color w:val="000000"/>
          <w:sz w:val="24"/>
          <w:szCs w:val="24"/>
        </w:rPr>
        <w:t>- Актуальные новости общественной жизни.</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http://www.fom.ru </w:t>
      </w:r>
      <w:r w:rsidRPr="00780D1A">
        <w:rPr>
          <w:color w:val="000000"/>
          <w:sz w:val="24"/>
          <w:szCs w:val="24"/>
        </w:rPr>
        <w:t>- Фонд общественного мнения (социологические исследования).</w:t>
      </w:r>
    </w:p>
    <w:p w:rsidR="00073810" w:rsidRPr="00780D1A" w:rsidRDefault="00073810" w:rsidP="00073810">
      <w:pPr>
        <w:autoSpaceDN w:val="0"/>
        <w:adjustRightInd w:val="0"/>
        <w:spacing w:line="360" w:lineRule="auto"/>
        <w:ind w:left="709"/>
        <w:rPr>
          <w:color w:val="000000"/>
          <w:sz w:val="24"/>
          <w:szCs w:val="24"/>
        </w:rPr>
      </w:pPr>
      <w:r w:rsidRPr="00780D1A">
        <w:rPr>
          <w:color w:val="0000CD"/>
          <w:sz w:val="24"/>
          <w:szCs w:val="24"/>
        </w:rPr>
        <w:t xml:space="preserve">http://www.hpo.opg </w:t>
      </w:r>
      <w:r w:rsidRPr="00780D1A">
        <w:rPr>
          <w:color w:val="000000"/>
          <w:sz w:val="24"/>
          <w:szCs w:val="24"/>
        </w:rPr>
        <w:t>- Права человека в России.</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http://www.pedagog-club.narod.ru/declaration2001.htm </w:t>
      </w:r>
      <w:r w:rsidRPr="00780D1A">
        <w:rPr>
          <w:color w:val="000000"/>
          <w:sz w:val="24"/>
          <w:szCs w:val="24"/>
        </w:rPr>
        <w:t>- Декларация прав школьника.</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http://www.fw.ru </w:t>
      </w:r>
      <w:r w:rsidRPr="00780D1A">
        <w:rPr>
          <w:color w:val="000000"/>
          <w:sz w:val="24"/>
          <w:szCs w:val="24"/>
        </w:rPr>
        <w:t>- Фонд «Мир семьи» (демография, семейная политика).</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http://www.ihtik.lib </w:t>
      </w:r>
      <w:proofErr w:type="spellStart"/>
      <w:r w:rsidRPr="00780D1A">
        <w:rPr>
          <w:color w:val="0000CD"/>
          <w:sz w:val="24"/>
          <w:szCs w:val="24"/>
        </w:rPr>
        <w:t>ru</w:t>
      </w:r>
      <w:proofErr w:type="spellEnd"/>
      <w:r w:rsidRPr="00780D1A">
        <w:rPr>
          <w:color w:val="0000CD"/>
          <w:sz w:val="24"/>
          <w:szCs w:val="24"/>
        </w:rPr>
        <w:t>/</w:t>
      </w:r>
      <w:proofErr w:type="spellStart"/>
      <w:r w:rsidRPr="00780D1A">
        <w:rPr>
          <w:color w:val="0000CD"/>
          <w:sz w:val="24"/>
          <w:szCs w:val="24"/>
        </w:rPr>
        <w:t>encycl</w:t>
      </w:r>
      <w:proofErr w:type="spellEnd"/>
      <w:r w:rsidRPr="00780D1A">
        <w:rPr>
          <w:color w:val="0000CD"/>
          <w:sz w:val="24"/>
          <w:szCs w:val="24"/>
        </w:rPr>
        <w:t xml:space="preserve">/index.html </w:t>
      </w:r>
      <w:r w:rsidRPr="00780D1A">
        <w:rPr>
          <w:color w:val="000000"/>
          <w:sz w:val="24"/>
          <w:szCs w:val="24"/>
        </w:rPr>
        <w:t>— Энциклопедии, словари, справочники.</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http://kids.kremlin.ru </w:t>
      </w:r>
      <w:r w:rsidRPr="00780D1A">
        <w:rPr>
          <w:color w:val="000000"/>
          <w:sz w:val="24"/>
          <w:szCs w:val="24"/>
        </w:rPr>
        <w:t>- Президент России гражданам школьного возраста.</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http://www.gov.ru </w:t>
      </w:r>
      <w:r w:rsidRPr="00780D1A">
        <w:rPr>
          <w:color w:val="000000"/>
          <w:sz w:val="24"/>
          <w:szCs w:val="24"/>
        </w:rPr>
        <w:t>- Официальная Россия: сервер органов государственной власти Российской Федерации</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FF"/>
          <w:sz w:val="24"/>
          <w:szCs w:val="24"/>
        </w:rPr>
        <w:t xml:space="preserve">http://www.hro.org </w:t>
      </w:r>
      <w:r w:rsidRPr="00780D1A">
        <w:rPr>
          <w:color w:val="000000"/>
          <w:sz w:val="24"/>
          <w:szCs w:val="24"/>
        </w:rPr>
        <w:t>- Права человека в России</w:t>
      </w:r>
    </w:p>
    <w:p w:rsidR="00073810" w:rsidRPr="00780D1A" w:rsidRDefault="00073810" w:rsidP="00073810">
      <w:pPr>
        <w:autoSpaceDN w:val="0"/>
        <w:adjustRightInd w:val="0"/>
        <w:spacing w:line="360" w:lineRule="auto"/>
        <w:ind w:left="709"/>
        <w:rPr>
          <w:color w:val="0000CD"/>
          <w:sz w:val="24"/>
          <w:szCs w:val="24"/>
        </w:rPr>
      </w:pPr>
      <w:r w:rsidRPr="00780D1A">
        <w:rPr>
          <w:color w:val="000000"/>
          <w:sz w:val="24"/>
          <w:szCs w:val="24"/>
        </w:rPr>
        <w:t xml:space="preserve">• </w:t>
      </w:r>
      <w:r w:rsidRPr="00780D1A">
        <w:rPr>
          <w:color w:val="0000CD"/>
          <w:sz w:val="24"/>
          <w:szCs w:val="24"/>
        </w:rPr>
        <w:t>http://www.edu.nsu.ru/noos/economy/m_metodmater.html</w:t>
      </w:r>
    </w:p>
    <w:p w:rsidR="00073810" w:rsidRPr="00780D1A" w:rsidRDefault="00073810" w:rsidP="00073810">
      <w:pPr>
        <w:autoSpaceDN w:val="0"/>
        <w:adjustRightInd w:val="0"/>
        <w:spacing w:line="360" w:lineRule="auto"/>
        <w:ind w:left="709"/>
        <w:rPr>
          <w:color w:val="0000CD"/>
          <w:sz w:val="24"/>
          <w:szCs w:val="24"/>
        </w:rPr>
      </w:pPr>
      <w:r w:rsidRPr="00780D1A">
        <w:rPr>
          <w:color w:val="000000"/>
          <w:sz w:val="24"/>
          <w:szCs w:val="24"/>
        </w:rPr>
        <w:t xml:space="preserve">• </w:t>
      </w:r>
      <w:r w:rsidRPr="00780D1A">
        <w:rPr>
          <w:color w:val="0000CD"/>
          <w:sz w:val="24"/>
          <w:szCs w:val="24"/>
        </w:rPr>
        <w:t>http://socio.rin.ru</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http://www.teacher.syktsu.ru/05/index_pri - </w:t>
      </w:r>
      <w:r w:rsidRPr="00780D1A">
        <w:rPr>
          <w:color w:val="000000"/>
          <w:sz w:val="24"/>
          <w:szCs w:val="24"/>
        </w:rPr>
        <w:t>Статьи журнала "Преподавание истории и</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обществознания в школе", посвященные вопросам методики преподавания.</w:t>
      </w:r>
    </w:p>
    <w:p w:rsidR="00073810" w:rsidRPr="00780D1A" w:rsidRDefault="00073810" w:rsidP="00073810">
      <w:pPr>
        <w:autoSpaceDN w:val="0"/>
        <w:adjustRightInd w:val="0"/>
        <w:spacing w:line="360" w:lineRule="auto"/>
        <w:ind w:left="709"/>
        <w:rPr>
          <w:color w:val="000000"/>
          <w:sz w:val="24"/>
          <w:szCs w:val="24"/>
        </w:rPr>
      </w:pPr>
      <w:r w:rsidRPr="00780D1A">
        <w:rPr>
          <w:color w:val="000000"/>
          <w:sz w:val="24"/>
          <w:szCs w:val="24"/>
        </w:rPr>
        <w:t xml:space="preserve">• </w:t>
      </w:r>
      <w:r w:rsidRPr="00780D1A">
        <w:rPr>
          <w:color w:val="0000CD"/>
          <w:sz w:val="24"/>
          <w:szCs w:val="24"/>
        </w:rPr>
        <w:t xml:space="preserve">http://fcior.edu.ru - </w:t>
      </w:r>
      <w:r w:rsidRPr="00780D1A">
        <w:rPr>
          <w:color w:val="000000"/>
          <w:sz w:val="24"/>
          <w:szCs w:val="24"/>
        </w:rPr>
        <w:t>Федеральный центр информационно-образовательных ресурсов</w:t>
      </w:r>
    </w:p>
    <w:p w:rsidR="00073810" w:rsidRPr="00780D1A" w:rsidRDefault="00073810" w:rsidP="00073810">
      <w:pPr>
        <w:spacing w:line="360" w:lineRule="auto"/>
        <w:ind w:left="709"/>
        <w:rPr>
          <w:sz w:val="24"/>
          <w:szCs w:val="24"/>
        </w:rPr>
      </w:pPr>
      <w:r w:rsidRPr="00780D1A">
        <w:rPr>
          <w:color w:val="000000"/>
          <w:sz w:val="24"/>
          <w:szCs w:val="24"/>
        </w:rPr>
        <w:t xml:space="preserve">• </w:t>
      </w:r>
      <w:r w:rsidRPr="00780D1A">
        <w:rPr>
          <w:color w:val="0000CD"/>
          <w:sz w:val="24"/>
          <w:szCs w:val="24"/>
        </w:rPr>
        <w:t xml:space="preserve">http://school-collection.edu.ru - </w:t>
      </w:r>
      <w:r w:rsidRPr="00780D1A">
        <w:rPr>
          <w:color w:val="000000"/>
          <w:sz w:val="24"/>
          <w:szCs w:val="24"/>
        </w:rPr>
        <w:t>Единая коллекция цифровых образовательных ресурсов.</w:t>
      </w:r>
    </w:p>
    <w:p w:rsidR="009D342F" w:rsidRDefault="009D342F" w:rsidP="009D342F">
      <w:pPr>
        <w:pStyle w:val="a5"/>
        <w:ind w:firstLine="709"/>
        <w:jc w:val="both"/>
        <w:rPr>
          <w:rFonts w:ascii="Times New Roman" w:hAnsi="Times New Roman" w:cs="Times New Roman"/>
          <w:sz w:val="24"/>
          <w:szCs w:val="24"/>
        </w:rPr>
      </w:pPr>
    </w:p>
    <w:p w:rsidR="00073810" w:rsidRDefault="00073810" w:rsidP="009D342F">
      <w:pPr>
        <w:pStyle w:val="a5"/>
        <w:ind w:firstLine="709"/>
        <w:jc w:val="both"/>
        <w:rPr>
          <w:rFonts w:ascii="Times New Roman" w:hAnsi="Times New Roman" w:cs="Times New Roman"/>
          <w:sz w:val="24"/>
          <w:szCs w:val="24"/>
        </w:rPr>
      </w:pPr>
    </w:p>
    <w:p w:rsidR="003D17B9" w:rsidRDefault="003D17B9" w:rsidP="009D342F">
      <w:pPr>
        <w:pStyle w:val="a5"/>
        <w:ind w:firstLine="709"/>
        <w:jc w:val="both"/>
        <w:rPr>
          <w:rFonts w:ascii="Times New Roman" w:hAnsi="Times New Roman" w:cs="Times New Roman"/>
          <w:sz w:val="24"/>
          <w:szCs w:val="24"/>
        </w:rPr>
      </w:pPr>
    </w:p>
    <w:p w:rsidR="003D17B9" w:rsidRDefault="003D17B9" w:rsidP="009D342F">
      <w:pPr>
        <w:pStyle w:val="a5"/>
        <w:ind w:firstLine="709"/>
        <w:jc w:val="both"/>
        <w:rPr>
          <w:rFonts w:ascii="Times New Roman" w:hAnsi="Times New Roman" w:cs="Times New Roman"/>
          <w:sz w:val="24"/>
          <w:szCs w:val="24"/>
        </w:rPr>
      </w:pPr>
    </w:p>
    <w:p w:rsidR="003D17B9" w:rsidRDefault="003D17B9" w:rsidP="009D342F">
      <w:pPr>
        <w:pStyle w:val="a5"/>
        <w:ind w:firstLine="709"/>
        <w:jc w:val="both"/>
        <w:rPr>
          <w:rFonts w:ascii="Times New Roman" w:hAnsi="Times New Roman" w:cs="Times New Roman"/>
          <w:sz w:val="24"/>
          <w:szCs w:val="24"/>
        </w:rPr>
      </w:pPr>
    </w:p>
    <w:p w:rsidR="003D17B9" w:rsidRDefault="003D17B9" w:rsidP="009D342F">
      <w:pPr>
        <w:pStyle w:val="a5"/>
        <w:ind w:firstLine="709"/>
        <w:jc w:val="both"/>
        <w:rPr>
          <w:rFonts w:ascii="Times New Roman" w:hAnsi="Times New Roman" w:cs="Times New Roman"/>
          <w:sz w:val="24"/>
          <w:szCs w:val="24"/>
        </w:rPr>
      </w:pPr>
    </w:p>
    <w:p w:rsidR="00073810" w:rsidRDefault="00073810" w:rsidP="009D342F">
      <w:pPr>
        <w:pStyle w:val="a5"/>
        <w:ind w:firstLine="709"/>
        <w:jc w:val="both"/>
        <w:rPr>
          <w:rFonts w:ascii="Times New Roman" w:hAnsi="Times New Roman" w:cs="Times New Roman"/>
          <w:sz w:val="24"/>
          <w:szCs w:val="24"/>
        </w:rPr>
      </w:pPr>
    </w:p>
    <w:p w:rsidR="00073810" w:rsidRDefault="00073810" w:rsidP="009D342F">
      <w:pPr>
        <w:pStyle w:val="a5"/>
        <w:ind w:firstLine="709"/>
        <w:jc w:val="both"/>
        <w:rPr>
          <w:rFonts w:ascii="Times New Roman" w:hAnsi="Times New Roman" w:cs="Times New Roman"/>
          <w:sz w:val="24"/>
          <w:szCs w:val="24"/>
        </w:rPr>
      </w:pPr>
    </w:p>
    <w:p w:rsidR="00073810" w:rsidRDefault="00073810" w:rsidP="009D342F">
      <w:pPr>
        <w:pStyle w:val="a5"/>
        <w:ind w:firstLine="709"/>
        <w:jc w:val="both"/>
        <w:rPr>
          <w:rFonts w:ascii="Times New Roman" w:hAnsi="Times New Roman" w:cs="Times New Roman"/>
          <w:sz w:val="24"/>
          <w:szCs w:val="24"/>
        </w:rPr>
      </w:pPr>
    </w:p>
    <w:p w:rsidR="00073810" w:rsidRDefault="00073810" w:rsidP="009D342F">
      <w:pPr>
        <w:pStyle w:val="a5"/>
        <w:ind w:firstLine="709"/>
        <w:jc w:val="both"/>
        <w:rPr>
          <w:rFonts w:ascii="Times New Roman" w:hAnsi="Times New Roman" w:cs="Times New Roman"/>
          <w:sz w:val="24"/>
          <w:szCs w:val="24"/>
        </w:rPr>
      </w:pPr>
    </w:p>
    <w:p w:rsidR="00073810" w:rsidRDefault="00073810" w:rsidP="00073810">
      <w:pPr>
        <w:ind w:firstLine="567"/>
        <w:jc w:val="center"/>
        <w:rPr>
          <w:b/>
        </w:rPr>
      </w:pPr>
      <w:r>
        <w:rPr>
          <w:b/>
        </w:rPr>
        <w:lastRenderedPageBreak/>
        <w:t>Лист коррекции</w:t>
      </w:r>
    </w:p>
    <w:p w:rsidR="00073810" w:rsidRDefault="00073810" w:rsidP="00073810">
      <w:pPr>
        <w:ind w:firstLine="567"/>
        <w:jc w:val="center"/>
        <w:rPr>
          <w:b/>
        </w:rPr>
      </w:pPr>
    </w:p>
    <w:tbl>
      <w:tblPr>
        <w:tblW w:w="0" w:type="auto"/>
        <w:tblInd w:w="98" w:type="dxa"/>
        <w:tblCellMar>
          <w:left w:w="10" w:type="dxa"/>
          <w:right w:w="10" w:type="dxa"/>
        </w:tblCellMar>
        <w:tblLook w:val="0000"/>
      </w:tblPr>
      <w:tblGrid>
        <w:gridCol w:w="1089"/>
        <w:gridCol w:w="3627"/>
        <w:gridCol w:w="2378"/>
        <w:gridCol w:w="2379"/>
      </w:tblGrid>
      <w:tr w:rsidR="00073810" w:rsidRPr="0011634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jc w:val="center"/>
              <w:rPr>
                <w:rFonts w:eastAsia="Segoe UI Symbol"/>
              </w:rPr>
            </w:pPr>
            <w:r w:rsidRPr="00116340">
              <w:rPr>
                <w:rFonts w:eastAsia="Segoe UI Symbol"/>
              </w:rPr>
              <w:t>№</w:t>
            </w:r>
          </w:p>
          <w:p w:rsidR="00073810" w:rsidRPr="00116340" w:rsidRDefault="00073810" w:rsidP="004734B2">
            <w:pPr>
              <w:jc w:val="center"/>
            </w:pPr>
            <w:proofErr w:type="spellStart"/>
            <w:r w:rsidRPr="00116340">
              <w:t>п</w:t>
            </w:r>
            <w:proofErr w:type="spellEnd"/>
            <w:r w:rsidRPr="00116340">
              <w:t>/</w:t>
            </w:r>
            <w:proofErr w:type="spellStart"/>
            <w:r w:rsidRPr="00116340">
              <w:t>п</w:t>
            </w:r>
            <w:proofErr w:type="spellEnd"/>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Pr="00116340" w:rsidRDefault="00073810" w:rsidP="004734B2">
            <w:pPr>
              <w:jc w:val="center"/>
            </w:pPr>
            <w:r w:rsidRPr="00116340">
              <w:t>Тема урока (вид работы)</w:t>
            </w: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Pr="00116340" w:rsidRDefault="00073810" w:rsidP="004734B2">
            <w:pPr>
              <w:jc w:val="center"/>
            </w:pPr>
            <w:r w:rsidRPr="00116340">
              <w:t>Причины невыполнения</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Pr="00116340" w:rsidRDefault="00073810" w:rsidP="004734B2">
            <w:pPr>
              <w:jc w:val="center"/>
            </w:pPr>
            <w:r w:rsidRPr="00116340">
              <w:t>корректировка</w:t>
            </w: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r w:rsidR="00073810" w:rsidTr="004734B2">
        <w:trPr>
          <w:trHeight w:val="1"/>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3810" w:rsidRDefault="00073810" w:rsidP="004734B2">
            <w:pPr>
              <w:ind w:firstLine="567"/>
              <w:rPr>
                <w:rFonts w:ascii="Calibri" w:hAnsi="Calibri" w:cs="Calibri"/>
              </w:rPr>
            </w:pPr>
          </w:p>
        </w:tc>
      </w:tr>
    </w:tbl>
    <w:p w:rsidR="00073810" w:rsidRDefault="00073810" w:rsidP="00073810"/>
    <w:p w:rsidR="00073810" w:rsidRPr="009D342F" w:rsidRDefault="00073810" w:rsidP="009D342F">
      <w:pPr>
        <w:pStyle w:val="a5"/>
        <w:ind w:firstLine="709"/>
        <w:jc w:val="both"/>
        <w:rPr>
          <w:rFonts w:ascii="Times New Roman" w:hAnsi="Times New Roman" w:cs="Times New Roman"/>
          <w:sz w:val="24"/>
          <w:szCs w:val="24"/>
        </w:rPr>
      </w:pPr>
    </w:p>
    <w:sectPr w:rsidR="00073810" w:rsidRPr="009D342F" w:rsidSect="00E14C3F">
      <w:pgSz w:w="11906" w:h="16838"/>
      <w:pgMar w:top="426"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815ED"/>
    <w:multiLevelType w:val="hybridMultilevel"/>
    <w:tmpl w:val="5DB8C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C7B2F"/>
    <w:multiLevelType w:val="hybridMultilevel"/>
    <w:tmpl w:val="F776FC30"/>
    <w:lvl w:ilvl="0" w:tplc="05B2D90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0431CF"/>
    <w:multiLevelType w:val="hybridMultilevel"/>
    <w:tmpl w:val="AA142D5A"/>
    <w:lvl w:ilvl="0" w:tplc="516AAF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6E0E33"/>
    <w:multiLevelType w:val="hybridMultilevel"/>
    <w:tmpl w:val="F69C853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FCA36C2"/>
    <w:multiLevelType w:val="hybridMultilevel"/>
    <w:tmpl w:val="A62A421C"/>
    <w:lvl w:ilvl="0" w:tplc="D99E18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28101F"/>
    <w:multiLevelType w:val="hybridMultilevel"/>
    <w:tmpl w:val="AC26DF3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47B19A5"/>
    <w:multiLevelType w:val="hybridMultilevel"/>
    <w:tmpl w:val="F57E92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D342F"/>
    <w:rsid w:val="00062D61"/>
    <w:rsid w:val="00065E68"/>
    <w:rsid w:val="00073810"/>
    <w:rsid w:val="003D17B9"/>
    <w:rsid w:val="004315DA"/>
    <w:rsid w:val="006350E3"/>
    <w:rsid w:val="008776C5"/>
    <w:rsid w:val="009D342F"/>
    <w:rsid w:val="00C53C35"/>
    <w:rsid w:val="00E14C3F"/>
    <w:rsid w:val="00EF352F"/>
    <w:rsid w:val="00F202A9"/>
    <w:rsid w:val="00F61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C3F"/>
    <w:pPr>
      <w:suppressAutoHyphens/>
      <w:overflowPunct w:val="0"/>
      <w:autoSpaceDE w:val="0"/>
      <w:spacing w:after="0" w:line="240" w:lineRule="auto"/>
      <w:textAlignment w:val="baseline"/>
    </w:pPr>
    <w:rPr>
      <w:rFonts w:ascii="Times New Roman" w:eastAsia="Times New Roman" w:hAnsi="Times New Roman" w:cs="Times New Roman"/>
      <w:sz w:val="28"/>
      <w:szCs w:val="20"/>
      <w:lang w:eastAsia="ar-SA"/>
    </w:rPr>
  </w:style>
  <w:style w:type="paragraph" w:styleId="1">
    <w:name w:val="heading 1"/>
    <w:basedOn w:val="a"/>
    <w:link w:val="10"/>
    <w:uiPriority w:val="9"/>
    <w:qFormat/>
    <w:rsid w:val="009D342F"/>
    <w:pPr>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D342F"/>
    <w:pPr>
      <w:spacing w:before="100" w:beforeAutospacing="1" w:after="100" w:afterAutospacing="1"/>
    </w:pPr>
    <w:rPr>
      <w:sz w:val="24"/>
      <w:szCs w:val="24"/>
      <w:lang w:eastAsia="ru-RU"/>
    </w:rPr>
  </w:style>
  <w:style w:type="paragraph" w:styleId="a4">
    <w:name w:val="List Paragraph"/>
    <w:basedOn w:val="a"/>
    <w:uiPriority w:val="34"/>
    <w:qFormat/>
    <w:rsid w:val="009D342F"/>
    <w:pPr>
      <w:ind w:left="720"/>
      <w:contextualSpacing/>
    </w:pPr>
  </w:style>
  <w:style w:type="character" w:customStyle="1" w:styleId="10">
    <w:name w:val="Заголовок 1 Знак"/>
    <w:basedOn w:val="a0"/>
    <w:link w:val="1"/>
    <w:uiPriority w:val="9"/>
    <w:rsid w:val="009D342F"/>
    <w:rPr>
      <w:rFonts w:ascii="Times New Roman" w:eastAsia="Times New Roman" w:hAnsi="Times New Roman" w:cs="Times New Roman"/>
      <w:b/>
      <w:bCs/>
      <w:kern w:val="36"/>
      <w:sz w:val="48"/>
      <w:szCs w:val="48"/>
      <w:lang w:eastAsia="ru-RU"/>
    </w:rPr>
  </w:style>
  <w:style w:type="paragraph" w:styleId="a5">
    <w:name w:val="No Spacing"/>
    <w:uiPriority w:val="1"/>
    <w:qFormat/>
    <w:rsid w:val="009D342F"/>
    <w:pPr>
      <w:spacing w:after="0" w:line="240" w:lineRule="auto"/>
    </w:pPr>
  </w:style>
  <w:style w:type="table" w:styleId="a6">
    <w:name w:val="Table Grid"/>
    <w:basedOn w:val="a1"/>
    <w:uiPriority w:val="59"/>
    <w:rsid w:val="000738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2264617">
      <w:bodyDiv w:val="1"/>
      <w:marLeft w:val="0"/>
      <w:marRight w:val="0"/>
      <w:marTop w:val="0"/>
      <w:marBottom w:val="0"/>
      <w:divBdr>
        <w:top w:val="none" w:sz="0" w:space="0" w:color="auto"/>
        <w:left w:val="none" w:sz="0" w:space="0" w:color="auto"/>
        <w:bottom w:val="none" w:sz="0" w:space="0" w:color="auto"/>
        <w:right w:val="none" w:sz="0" w:space="0" w:color="auto"/>
      </w:divBdr>
    </w:div>
    <w:div w:id="609360352">
      <w:bodyDiv w:val="1"/>
      <w:marLeft w:val="0"/>
      <w:marRight w:val="0"/>
      <w:marTop w:val="0"/>
      <w:marBottom w:val="0"/>
      <w:divBdr>
        <w:top w:val="none" w:sz="0" w:space="0" w:color="auto"/>
        <w:left w:val="none" w:sz="0" w:space="0" w:color="auto"/>
        <w:bottom w:val="none" w:sz="0" w:space="0" w:color="auto"/>
        <w:right w:val="none" w:sz="0" w:space="0" w:color="auto"/>
      </w:divBdr>
    </w:div>
    <w:div w:id="613947994">
      <w:bodyDiv w:val="1"/>
      <w:marLeft w:val="0"/>
      <w:marRight w:val="0"/>
      <w:marTop w:val="0"/>
      <w:marBottom w:val="0"/>
      <w:divBdr>
        <w:top w:val="none" w:sz="0" w:space="0" w:color="auto"/>
        <w:left w:val="none" w:sz="0" w:space="0" w:color="auto"/>
        <w:bottom w:val="none" w:sz="0" w:space="0" w:color="auto"/>
        <w:right w:val="none" w:sz="0" w:space="0" w:color="auto"/>
      </w:divBdr>
    </w:div>
    <w:div w:id="120941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2998</Words>
  <Characters>17091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8</cp:revision>
  <cp:lastPrinted>2017-09-04T20:08:00Z</cp:lastPrinted>
  <dcterms:created xsi:type="dcterms:W3CDTF">2017-08-27T21:14:00Z</dcterms:created>
  <dcterms:modified xsi:type="dcterms:W3CDTF">2017-11-04T04:52:00Z</dcterms:modified>
</cp:coreProperties>
</file>